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5209" w:type="dxa"/>
        <w:tblLook w:val="04A0" w:firstRow="1" w:lastRow="0" w:firstColumn="1" w:lastColumn="0" w:noHBand="0" w:noVBand="1"/>
      </w:tblPr>
      <w:tblGrid>
        <w:gridCol w:w="5353"/>
        <w:gridCol w:w="4928"/>
        <w:gridCol w:w="4928"/>
      </w:tblGrid>
      <w:tr w:rsidR="00DD6AAA" w14:paraId="199CC120" w14:textId="77777777" w:rsidTr="00DD6AAA"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</w:tcPr>
          <w:p w14:paraId="78F4D69E" w14:textId="35D78932" w:rsidR="00DD6AAA" w:rsidRDefault="00DD6AAA" w:rsidP="00D00131">
            <w:pPr>
              <w:spacing w:line="240" w:lineRule="atLeas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14:paraId="063534D0" w14:textId="77777777" w:rsidR="00DD6AAA" w:rsidRPr="00E135A9" w:rsidRDefault="00DD6AAA" w:rsidP="00DD5B4B">
            <w:pPr>
              <w:spacing w:line="240" w:lineRule="atLeast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E135A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ab/>
              <w:t>Приложение 7</w:t>
            </w:r>
          </w:p>
          <w:p w14:paraId="4237CAF2" w14:textId="77777777" w:rsidR="00DD6AAA" w:rsidRPr="00E135A9" w:rsidRDefault="00DD6AAA" w:rsidP="00DD5B4B">
            <w:pPr>
              <w:spacing w:line="240" w:lineRule="atLeast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E135A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к Договору от «__»_______2015 г.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E135A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 </w:t>
            </w:r>
            <w:r w:rsidRPr="00E135A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__________________</w:t>
            </w:r>
          </w:p>
          <w:p w14:paraId="35188007" w14:textId="77777777" w:rsidR="00DD6AAA" w:rsidRDefault="00DD6AAA" w:rsidP="00383724">
            <w:pPr>
              <w:spacing w:line="240" w:lineRule="atLeas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14:paraId="7737253E" w14:textId="1EE0E75C" w:rsidR="00DD6AAA" w:rsidRDefault="00DD6AAA" w:rsidP="00383724">
            <w:pPr>
              <w:spacing w:line="240" w:lineRule="atLeas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14:paraId="2DA99702" w14:textId="77777777" w:rsidR="006574E9" w:rsidRPr="00556735" w:rsidRDefault="006574E9" w:rsidP="006574E9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5E12EBE9" w14:textId="77777777" w:rsidR="009A30A5" w:rsidRDefault="009A30A5" w:rsidP="00DF5BE8">
      <w:pPr>
        <w:pStyle w:val="a8"/>
        <w:rPr>
          <w:b/>
          <w:sz w:val="32"/>
          <w:szCs w:val="32"/>
        </w:rPr>
      </w:pPr>
    </w:p>
    <w:p w14:paraId="660AF6D7" w14:textId="77777777" w:rsidR="00C364F1" w:rsidRPr="002048F5" w:rsidRDefault="00C364F1" w:rsidP="00C364F1">
      <w:pPr>
        <w:pStyle w:val="a8"/>
        <w:rPr>
          <w:b/>
          <w:sz w:val="32"/>
          <w:szCs w:val="32"/>
        </w:rPr>
      </w:pPr>
      <w:r w:rsidRPr="002048F5">
        <w:rPr>
          <w:b/>
          <w:sz w:val="32"/>
          <w:szCs w:val="32"/>
        </w:rPr>
        <w:t>ТЕХНИЧЕСКОЕ ЗАДАНИЕ</w:t>
      </w:r>
    </w:p>
    <w:p w14:paraId="4DAC890C" w14:textId="77777777" w:rsidR="00C364F1" w:rsidRDefault="00C364F1" w:rsidP="00C364F1">
      <w:pPr>
        <w:pStyle w:val="a8"/>
        <w:rPr>
          <w:b/>
          <w:sz w:val="28"/>
          <w:szCs w:val="28"/>
        </w:rPr>
      </w:pPr>
      <w:r w:rsidRPr="002048F5">
        <w:rPr>
          <w:b/>
          <w:sz w:val="28"/>
          <w:szCs w:val="28"/>
        </w:rPr>
        <w:t xml:space="preserve">на </w:t>
      </w:r>
      <w:r>
        <w:rPr>
          <w:b/>
          <w:sz w:val="28"/>
          <w:szCs w:val="28"/>
        </w:rPr>
        <w:t>разработку</w:t>
      </w:r>
      <w:r w:rsidRPr="002048F5">
        <w:rPr>
          <w:b/>
          <w:sz w:val="28"/>
          <w:szCs w:val="28"/>
        </w:rPr>
        <w:t xml:space="preserve"> рабочей документации </w:t>
      </w:r>
      <w:r>
        <w:rPr>
          <w:b/>
          <w:sz w:val="28"/>
          <w:szCs w:val="28"/>
        </w:rPr>
        <w:t>для</w:t>
      </w:r>
      <w:r w:rsidRPr="002048F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выполнения </w:t>
      </w:r>
      <w:r w:rsidRPr="002048F5">
        <w:rPr>
          <w:b/>
          <w:sz w:val="28"/>
          <w:szCs w:val="28"/>
        </w:rPr>
        <w:t>работ по комплексному благоустройству территории объекта</w:t>
      </w:r>
    </w:p>
    <w:p w14:paraId="6F125D42" w14:textId="77777777" w:rsidR="00C364F1" w:rsidRPr="002048F5" w:rsidRDefault="00C364F1" w:rsidP="00C364F1">
      <w:pPr>
        <w:pStyle w:val="a8"/>
        <w:rPr>
          <w:b/>
          <w:sz w:val="28"/>
          <w:szCs w:val="28"/>
        </w:rPr>
      </w:pPr>
    </w:p>
    <w:p w14:paraId="2E90AD41" w14:textId="77777777" w:rsidR="00C364F1" w:rsidRDefault="00C364F1" w:rsidP="00C364F1">
      <w:pPr>
        <w:pStyle w:val="a8"/>
        <w:rPr>
          <w:b/>
          <w:sz w:val="24"/>
          <w:szCs w:val="24"/>
        </w:rPr>
      </w:pPr>
      <w:r w:rsidRPr="00EE0E4F">
        <w:rPr>
          <w:b/>
          <w:sz w:val="24"/>
          <w:szCs w:val="24"/>
        </w:rPr>
        <w:t>«Комплексное благоустройство и озеленение (</w:t>
      </w:r>
      <w:r>
        <w:rPr>
          <w:b/>
          <w:sz w:val="24"/>
          <w:szCs w:val="24"/>
        </w:rPr>
        <w:t>л</w:t>
      </w:r>
      <w:r w:rsidRPr="00EE0E4F">
        <w:rPr>
          <w:b/>
          <w:sz w:val="24"/>
          <w:szCs w:val="24"/>
        </w:rPr>
        <w:t>андшафт с архитектурой и благоустройство) инновационного центра «</w:t>
      </w:r>
      <w:proofErr w:type="spellStart"/>
      <w:r w:rsidRPr="00EE0E4F">
        <w:rPr>
          <w:b/>
          <w:sz w:val="24"/>
          <w:szCs w:val="24"/>
        </w:rPr>
        <w:t>Сколково</w:t>
      </w:r>
      <w:proofErr w:type="spellEnd"/>
      <w:r w:rsidRPr="00EE0E4F">
        <w:rPr>
          <w:b/>
          <w:sz w:val="24"/>
          <w:szCs w:val="24"/>
        </w:rPr>
        <w:t>».</w:t>
      </w:r>
    </w:p>
    <w:p w14:paraId="7F536F40" w14:textId="77777777" w:rsidR="00C364F1" w:rsidRDefault="00C364F1" w:rsidP="00C364F1">
      <w:pPr>
        <w:pStyle w:val="a8"/>
        <w:rPr>
          <w:b/>
          <w:sz w:val="24"/>
          <w:szCs w:val="24"/>
        </w:rPr>
      </w:pPr>
    </w:p>
    <w:p w14:paraId="3EDFE5E2" w14:textId="06D37868" w:rsidR="00C364F1" w:rsidRDefault="00C364F1" w:rsidP="00C364F1">
      <w:pPr>
        <w:pStyle w:val="a8"/>
        <w:rPr>
          <w:b/>
          <w:sz w:val="24"/>
          <w:szCs w:val="24"/>
        </w:rPr>
      </w:pPr>
      <w:r w:rsidRPr="00B433DF">
        <w:rPr>
          <w:b/>
          <w:sz w:val="24"/>
          <w:szCs w:val="24"/>
        </w:rPr>
        <w:t xml:space="preserve">Участок Кампус-парка в зоне Z2.1 вблизи западной части "Делового центра </w:t>
      </w:r>
      <w:proofErr w:type="spellStart"/>
      <w:r w:rsidRPr="00B433DF">
        <w:rPr>
          <w:b/>
          <w:sz w:val="24"/>
          <w:szCs w:val="24"/>
        </w:rPr>
        <w:t>Сколково</w:t>
      </w:r>
      <w:proofErr w:type="spellEnd"/>
      <w:r w:rsidRPr="00B433DF">
        <w:rPr>
          <w:b/>
          <w:sz w:val="24"/>
          <w:szCs w:val="24"/>
        </w:rPr>
        <w:t>" района D3</w:t>
      </w:r>
      <w:r w:rsidR="00DD6AAA">
        <w:rPr>
          <w:b/>
          <w:sz w:val="24"/>
          <w:szCs w:val="24"/>
        </w:rPr>
        <w:t>»</w:t>
      </w:r>
      <w:r>
        <w:rPr>
          <w:b/>
          <w:sz w:val="24"/>
          <w:szCs w:val="24"/>
        </w:rPr>
        <w:t xml:space="preserve"> (КП-4)</w:t>
      </w:r>
    </w:p>
    <w:p w14:paraId="279453DB" w14:textId="77777777" w:rsidR="00C364F1" w:rsidRDefault="00C364F1" w:rsidP="00C364F1">
      <w:pPr>
        <w:pStyle w:val="a8"/>
        <w:rPr>
          <w:sz w:val="24"/>
          <w:szCs w:val="24"/>
        </w:rPr>
      </w:pPr>
    </w:p>
    <w:p w14:paraId="2E82DDDA" w14:textId="77777777" w:rsidR="00C364F1" w:rsidRDefault="00C364F1" w:rsidP="00C364F1">
      <w:pPr>
        <w:pStyle w:val="a8"/>
        <w:rPr>
          <w:sz w:val="24"/>
          <w:szCs w:val="24"/>
        </w:rPr>
      </w:pPr>
      <w:r w:rsidRPr="00980B3D">
        <w:rPr>
          <w:sz w:val="24"/>
          <w:szCs w:val="24"/>
        </w:rPr>
        <w:t>расположенного по адресу: г. Москва, территория инновационного центра «</w:t>
      </w:r>
      <w:proofErr w:type="spellStart"/>
      <w:r w:rsidRPr="00980B3D">
        <w:rPr>
          <w:sz w:val="24"/>
          <w:szCs w:val="24"/>
        </w:rPr>
        <w:t>Сколково</w:t>
      </w:r>
      <w:proofErr w:type="spellEnd"/>
      <w:r w:rsidRPr="00980B3D">
        <w:rPr>
          <w:sz w:val="24"/>
          <w:szCs w:val="24"/>
        </w:rPr>
        <w:t>».</w:t>
      </w:r>
    </w:p>
    <w:p w14:paraId="16C11499" w14:textId="77777777" w:rsidR="00833400" w:rsidRDefault="00833400" w:rsidP="00C364F1">
      <w:pPr>
        <w:pStyle w:val="a8"/>
        <w:rPr>
          <w:b/>
          <w:sz w:val="24"/>
          <w:szCs w:val="24"/>
        </w:rPr>
      </w:pPr>
    </w:p>
    <w:p w14:paraId="1DF89F7B" w14:textId="77777777" w:rsidR="00C364F1" w:rsidRDefault="00C364F1" w:rsidP="00DF5BE8">
      <w:pPr>
        <w:pStyle w:val="a8"/>
        <w:rPr>
          <w:b/>
          <w:sz w:val="24"/>
          <w:szCs w:val="24"/>
        </w:rPr>
      </w:pPr>
    </w:p>
    <w:tbl>
      <w:tblPr>
        <w:tblStyle w:val="a3"/>
        <w:tblW w:w="10207" w:type="dxa"/>
        <w:tblInd w:w="-34" w:type="dxa"/>
        <w:tblLook w:val="04A0" w:firstRow="1" w:lastRow="0" w:firstColumn="1" w:lastColumn="0" w:noHBand="0" w:noVBand="1"/>
      </w:tblPr>
      <w:tblGrid>
        <w:gridCol w:w="716"/>
        <w:gridCol w:w="2687"/>
        <w:gridCol w:w="6804"/>
      </w:tblGrid>
      <w:tr w:rsidR="00010594" w:rsidRPr="00796C56" w14:paraId="12043251" w14:textId="77777777" w:rsidTr="003C2AC6">
        <w:trPr>
          <w:trHeight w:hRule="exact" w:val="896"/>
        </w:trPr>
        <w:tc>
          <w:tcPr>
            <w:tcW w:w="716" w:type="dxa"/>
            <w:vAlign w:val="center"/>
          </w:tcPr>
          <w:p w14:paraId="510C1789" w14:textId="77777777" w:rsidR="00010594" w:rsidRPr="00796C56" w:rsidRDefault="00010594" w:rsidP="00EB3A90">
            <w:pPr>
              <w:spacing w:line="200" w:lineRule="exact"/>
              <w:jc w:val="center"/>
              <w:rPr>
                <w:rFonts w:ascii="Times New Roman" w:eastAsia="Times New Roman" w:hAnsi="Times New Roman" w:cstheme="minorBidi"/>
                <w:b/>
                <w:sz w:val="24"/>
                <w:szCs w:val="24"/>
                <w:lang w:eastAsia="en-US"/>
              </w:rPr>
            </w:pPr>
            <w:r w:rsidRPr="00796C5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№</w:t>
            </w:r>
          </w:p>
          <w:p w14:paraId="57EFB39E" w14:textId="77777777" w:rsidR="00010594" w:rsidRPr="00796C56" w:rsidRDefault="00010594">
            <w:pPr>
              <w:spacing w:line="200" w:lineRule="exact"/>
              <w:jc w:val="center"/>
              <w:rPr>
                <w:rFonts w:ascii="Times New Roman" w:eastAsia="Times New Roman" w:hAnsi="Times New Roman" w:cstheme="minorBidi"/>
                <w:sz w:val="24"/>
                <w:szCs w:val="24"/>
                <w:lang w:eastAsia="en-US"/>
              </w:rPr>
            </w:pPr>
            <w:proofErr w:type="gramStart"/>
            <w:r w:rsidRPr="00796C5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gramEnd"/>
            <w:r w:rsidRPr="00796C5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/п</w:t>
            </w:r>
          </w:p>
        </w:tc>
        <w:tc>
          <w:tcPr>
            <w:tcW w:w="2687" w:type="dxa"/>
            <w:vAlign w:val="center"/>
          </w:tcPr>
          <w:p w14:paraId="21CA8DDD" w14:textId="77777777" w:rsidR="00010594" w:rsidRPr="00796C56" w:rsidRDefault="00010594">
            <w:pPr>
              <w:jc w:val="center"/>
              <w:rPr>
                <w:rFonts w:ascii="Times New Roman" w:eastAsia="Times New Roman" w:hAnsi="Times New Roman" w:cstheme="minorBidi"/>
                <w:sz w:val="24"/>
                <w:szCs w:val="24"/>
                <w:lang w:eastAsia="en-US"/>
              </w:rPr>
            </w:pPr>
            <w:r w:rsidRPr="00796C5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Перечень основных требований</w:t>
            </w:r>
          </w:p>
        </w:tc>
        <w:tc>
          <w:tcPr>
            <w:tcW w:w="6804" w:type="dxa"/>
            <w:vAlign w:val="center"/>
          </w:tcPr>
          <w:p w14:paraId="72B12C7A" w14:textId="77777777" w:rsidR="00010594" w:rsidRPr="00796C56" w:rsidRDefault="00010594">
            <w:pPr>
              <w:spacing w:line="200" w:lineRule="exact"/>
              <w:jc w:val="center"/>
              <w:rPr>
                <w:rFonts w:ascii="Times New Roman" w:eastAsia="Times New Roman" w:hAnsi="Times New Roman" w:cstheme="minorBidi"/>
                <w:sz w:val="24"/>
                <w:szCs w:val="24"/>
                <w:lang w:eastAsia="en-US"/>
              </w:rPr>
            </w:pPr>
            <w:r w:rsidRPr="00796C5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Содержание требований</w:t>
            </w:r>
          </w:p>
        </w:tc>
      </w:tr>
      <w:tr w:rsidR="00010594" w:rsidRPr="00796C56" w14:paraId="2675BB6F" w14:textId="77777777" w:rsidTr="003C2AC6">
        <w:trPr>
          <w:trHeight w:hRule="exact" w:val="226"/>
        </w:trPr>
        <w:tc>
          <w:tcPr>
            <w:tcW w:w="716" w:type="dxa"/>
          </w:tcPr>
          <w:p w14:paraId="460B19C7" w14:textId="77777777" w:rsidR="00010594" w:rsidRPr="00796C56" w:rsidRDefault="00010594" w:rsidP="00980B3D">
            <w:pPr>
              <w:spacing w:line="200" w:lineRule="exact"/>
              <w:jc w:val="center"/>
              <w:rPr>
                <w:rFonts w:ascii="Times New Roman" w:eastAsia="Times New Roman" w:hAnsi="Times New Roman" w:cstheme="minorBidi"/>
                <w:sz w:val="24"/>
                <w:szCs w:val="24"/>
                <w:lang w:eastAsia="en-US"/>
              </w:rPr>
            </w:pPr>
            <w:r w:rsidRPr="00796C56">
              <w:rPr>
                <w:rFonts w:ascii="Times New Roman" w:eastAsia="Times New Roman" w:hAnsi="Times New Roman"/>
                <w:b/>
                <w:bCs/>
                <w:color w:val="000000"/>
              </w:rPr>
              <w:t>1</w:t>
            </w:r>
          </w:p>
        </w:tc>
        <w:tc>
          <w:tcPr>
            <w:tcW w:w="2687" w:type="dxa"/>
          </w:tcPr>
          <w:p w14:paraId="32E8C4A8" w14:textId="77777777" w:rsidR="00010594" w:rsidRPr="00796C56" w:rsidRDefault="00010594" w:rsidP="00980B3D">
            <w:pPr>
              <w:spacing w:line="200" w:lineRule="exact"/>
              <w:jc w:val="center"/>
              <w:rPr>
                <w:rFonts w:ascii="Times New Roman" w:eastAsia="Times New Roman" w:hAnsi="Times New Roman" w:cstheme="minorBidi"/>
                <w:sz w:val="24"/>
                <w:szCs w:val="24"/>
                <w:lang w:eastAsia="en-US"/>
              </w:rPr>
            </w:pPr>
            <w:r w:rsidRPr="00796C56">
              <w:rPr>
                <w:rFonts w:ascii="Times New Roman" w:eastAsia="Times New Roman" w:hAnsi="Times New Roman"/>
                <w:b/>
                <w:bCs/>
                <w:color w:val="000000"/>
              </w:rPr>
              <w:t>2</w:t>
            </w:r>
          </w:p>
        </w:tc>
        <w:tc>
          <w:tcPr>
            <w:tcW w:w="6804" w:type="dxa"/>
          </w:tcPr>
          <w:p w14:paraId="26CD20F2" w14:textId="77777777" w:rsidR="00010594" w:rsidRPr="00796C56" w:rsidRDefault="00010594" w:rsidP="00980B3D">
            <w:pPr>
              <w:spacing w:line="200" w:lineRule="exact"/>
              <w:jc w:val="center"/>
              <w:rPr>
                <w:rFonts w:ascii="Times New Roman" w:eastAsia="Times New Roman" w:hAnsi="Times New Roman" w:cstheme="minorBidi"/>
                <w:sz w:val="24"/>
                <w:szCs w:val="24"/>
                <w:lang w:eastAsia="en-US"/>
              </w:rPr>
            </w:pPr>
            <w:r w:rsidRPr="00796C56">
              <w:rPr>
                <w:rFonts w:ascii="Times New Roman" w:eastAsia="Times New Roman" w:hAnsi="Times New Roman"/>
                <w:b/>
                <w:bCs/>
                <w:color w:val="000000"/>
              </w:rPr>
              <w:t>3</w:t>
            </w:r>
          </w:p>
        </w:tc>
      </w:tr>
      <w:tr w:rsidR="00DF5BE8" w:rsidRPr="00796C56" w14:paraId="72D633CC" w14:textId="77777777" w:rsidTr="003C2AC6">
        <w:trPr>
          <w:trHeight w:hRule="exact" w:val="595"/>
        </w:trPr>
        <w:tc>
          <w:tcPr>
            <w:tcW w:w="10207" w:type="dxa"/>
            <w:gridSpan w:val="3"/>
            <w:tcBorders>
              <w:right w:val="single" w:sz="4" w:space="0" w:color="auto"/>
            </w:tcBorders>
          </w:tcPr>
          <w:p w14:paraId="0DA44ACC" w14:textId="77777777" w:rsidR="00DF5BE8" w:rsidRPr="004D3BBB" w:rsidRDefault="00DF5BE8" w:rsidP="004D3BBB">
            <w:pPr>
              <w:pStyle w:val="a5"/>
              <w:numPr>
                <w:ilvl w:val="0"/>
                <w:numId w:val="11"/>
              </w:numPr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4D3BBB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</w:rPr>
              <w:t>Требования к разработке рабочей документации</w:t>
            </w:r>
            <w:r w:rsidR="00B72F35" w:rsidRPr="004D3BBB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</w:rPr>
              <w:t xml:space="preserve"> на комплексное благоустройство и озеленение</w:t>
            </w:r>
            <w:r w:rsidRPr="004D3BBB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</w:rPr>
              <w:t>:</w:t>
            </w:r>
          </w:p>
        </w:tc>
      </w:tr>
      <w:tr w:rsidR="00010594" w:rsidRPr="00796C56" w14:paraId="48F2CBE6" w14:textId="77777777" w:rsidTr="003C2AC6">
        <w:trPr>
          <w:trHeight w:hRule="exact" w:val="285"/>
        </w:trPr>
        <w:tc>
          <w:tcPr>
            <w:tcW w:w="10207" w:type="dxa"/>
            <w:gridSpan w:val="3"/>
            <w:tcBorders>
              <w:right w:val="single" w:sz="4" w:space="0" w:color="auto"/>
            </w:tcBorders>
          </w:tcPr>
          <w:p w14:paraId="1E8E0216" w14:textId="77777777" w:rsidR="00010594" w:rsidRPr="00796C56" w:rsidRDefault="00C82AF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</w:rPr>
              <w:t>1</w:t>
            </w:r>
            <w:r w:rsidR="009C6CC4" w:rsidRPr="009C6CC4">
              <w:rPr>
                <w:rFonts w:ascii="Times New Roman" w:eastAsia="Times New Roman" w:hAnsi="Times New Roman"/>
                <w:b/>
                <w:color w:val="000000"/>
              </w:rPr>
              <w:t>.</w:t>
            </w:r>
            <w:r w:rsidR="00010594" w:rsidRPr="009C6CC4">
              <w:rPr>
                <w:rFonts w:ascii="Times New Roman" w:eastAsia="Times New Roman" w:hAnsi="Times New Roman"/>
                <w:b/>
                <w:bCs/>
                <w:color w:val="000000"/>
              </w:rPr>
              <w:t>1 Общие</w:t>
            </w:r>
            <w:r w:rsidR="00010594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 данные</w:t>
            </w:r>
          </w:p>
        </w:tc>
      </w:tr>
      <w:tr w:rsidR="00010594" w:rsidRPr="00796C56" w14:paraId="401FD3D3" w14:textId="77777777" w:rsidTr="003C2AC6">
        <w:trPr>
          <w:trHeight w:hRule="exact" w:val="1404"/>
        </w:trPr>
        <w:tc>
          <w:tcPr>
            <w:tcW w:w="716" w:type="dxa"/>
          </w:tcPr>
          <w:p w14:paraId="25852274" w14:textId="77777777" w:rsidR="00010594" w:rsidRPr="00796C56" w:rsidRDefault="00C82AF9" w:rsidP="008C6611">
            <w:pPr>
              <w:spacing w:line="200" w:lineRule="exac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  <w:r w:rsidR="00DF5BE8">
              <w:rPr>
                <w:rFonts w:ascii="Times New Roman" w:eastAsia="Times New Roman" w:hAnsi="Times New Roman"/>
                <w:color w:val="000000"/>
              </w:rPr>
              <w:t>.</w:t>
            </w:r>
            <w:r w:rsidR="00010594" w:rsidRPr="00796C56">
              <w:rPr>
                <w:rFonts w:ascii="Times New Roman" w:eastAsia="Times New Roman" w:hAnsi="Times New Roman"/>
                <w:color w:val="000000"/>
              </w:rPr>
              <w:t>1.1</w:t>
            </w:r>
          </w:p>
        </w:tc>
        <w:tc>
          <w:tcPr>
            <w:tcW w:w="2687" w:type="dxa"/>
          </w:tcPr>
          <w:p w14:paraId="7F878531" w14:textId="77777777" w:rsidR="00010594" w:rsidRPr="006A4E55" w:rsidRDefault="00010594" w:rsidP="008C6611">
            <w:pPr>
              <w:rPr>
                <w:rFonts w:ascii="Times New Roman" w:eastAsia="Times New Roman" w:hAnsi="Times New Roman"/>
                <w:color w:val="000000" w:themeColor="text1"/>
              </w:rPr>
            </w:pPr>
            <w:r w:rsidRPr="006A4E55">
              <w:rPr>
                <w:rFonts w:ascii="Times New Roman" w:eastAsia="Times New Roman" w:hAnsi="Times New Roman"/>
                <w:color w:val="000000" w:themeColor="text1"/>
              </w:rPr>
              <w:t>Основание для проектирования</w:t>
            </w:r>
          </w:p>
        </w:tc>
        <w:tc>
          <w:tcPr>
            <w:tcW w:w="6804" w:type="dxa"/>
          </w:tcPr>
          <w:p w14:paraId="0D0DACD4" w14:textId="77777777" w:rsidR="00010594" w:rsidRDefault="00010594" w:rsidP="008C6611">
            <w:pPr>
              <w:rPr>
                <w:rFonts w:ascii="Times New Roman" w:hAnsi="Times New Roman"/>
              </w:rPr>
            </w:pPr>
            <w:r w:rsidRPr="00F52AB4">
              <w:rPr>
                <w:rFonts w:ascii="Times New Roman" w:hAnsi="Times New Roman"/>
              </w:rPr>
              <w:t>Федеральный закон №244-ФЗ «Об инновационном центре «</w:t>
            </w:r>
            <w:proofErr w:type="spellStart"/>
            <w:r w:rsidRPr="00F52AB4">
              <w:rPr>
                <w:rFonts w:ascii="Times New Roman" w:hAnsi="Times New Roman"/>
              </w:rPr>
              <w:t>Сколково</w:t>
            </w:r>
            <w:proofErr w:type="spellEnd"/>
            <w:r w:rsidRPr="00F52AB4">
              <w:rPr>
                <w:rFonts w:ascii="Times New Roman" w:hAnsi="Times New Roman"/>
              </w:rPr>
              <w:t>» от 22.09.2010г.</w:t>
            </w:r>
          </w:p>
          <w:p w14:paraId="60ABF696" w14:textId="14592F8F" w:rsidR="00C61CC5" w:rsidRPr="00796C56" w:rsidRDefault="00367AFA" w:rsidP="00645231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Программа строительства ИЦС в редакции Протокола заседания Правления Некоммерческой организации Фонд развития Центра разработки и коммерциализации новых технологий</w:t>
            </w:r>
            <w:r w:rsidRPr="00BB0AEF">
              <w:rPr>
                <w:rFonts w:ascii="Times New Roman" w:eastAsia="Times New Roman" w:hAnsi="Times New Roman"/>
                <w:color w:val="000000" w:themeColor="text1"/>
              </w:rPr>
              <w:t>.</w:t>
            </w:r>
          </w:p>
        </w:tc>
      </w:tr>
      <w:tr w:rsidR="00010594" w:rsidRPr="00796C56" w14:paraId="3AED2709" w14:textId="77777777" w:rsidTr="003C2AC6">
        <w:trPr>
          <w:trHeight w:hRule="exact" w:val="701"/>
        </w:trPr>
        <w:tc>
          <w:tcPr>
            <w:tcW w:w="716" w:type="dxa"/>
          </w:tcPr>
          <w:p w14:paraId="200E1EBF" w14:textId="77777777" w:rsidR="00010594" w:rsidRPr="00796C56" w:rsidRDefault="00C82AF9" w:rsidP="008C6611">
            <w:pPr>
              <w:spacing w:line="200" w:lineRule="exac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  <w:r w:rsidR="00DF5BE8">
              <w:rPr>
                <w:rFonts w:ascii="Times New Roman" w:eastAsia="Times New Roman" w:hAnsi="Times New Roman"/>
                <w:color w:val="000000"/>
              </w:rPr>
              <w:t>.</w:t>
            </w:r>
            <w:r w:rsidR="00010594" w:rsidRPr="00796C56">
              <w:rPr>
                <w:rFonts w:ascii="Times New Roman" w:eastAsia="Times New Roman" w:hAnsi="Times New Roman"/>
                <w:color w:val="000000"/>
              </w:rPr>
              <w:t>1.2</w:t>
            </w:r>
          </w:p>
        </w:tc>
        <w:tc>
          <w:tcPr>
            <w:tcW w:w="2687" w:type="dxa"/>
          </w:tcPr>
          <w:p w14:paraId="58BE37BD" w14:textId="77777777" w:rsidR="00010594" w:rsidRPr="006A4E55" w:rsidRDefault="00010594" w:rsidP="008C6611">
            <w:pPr>
              <w:spacing w:line="200" w:lineRule="exact"/>
              <w:rPr>
                <w:rFonts w:ascii="Times New Roman" w:eastAsia="Times New Roman" w:hAnsi="Times New Roman"/>
                <w:color w:val="000000" w:themeColor="text1"/>
              </w:rPr>
            </w:pPr>
            <w:r w:rsidRPr="006A4E55">
              <w:rPr>
                <w:rFonts w:ascii="Times New Roman" w:eastAsia="Times New Roman" w:hAnsi="Times New Roman"/>
                <w:color w:val="000000" w:themeColor="text1"/>
              </w:rPr>
              <w:t>Назначение объекта</w:t>
            </w:r>
          </w:p>
        </w:tc>
        <w:tc>
          <w:tcPr>
            <w:tcW w:w="6804" w:type="dxa"/>
          </w:tcPr>
          <w:p w14:paraId="146D29E6" w14:textId="77777777" w:rsidR="00010594" w:rsidRPr="00796C56" w:rsidRDefault="00010594" w:rsidP="00197BB7">
            <w:pPr>
              <w:rPr>
                <w:rFonts w:ascii="Times New Roman" w:eastAsia="Times New Roman" w:hAnsi="Times New Roman"/>
              </w:rPr>
            </w:pPr>
            <w:r w:rsidRPr="00F52AB4">
              <w:rPr>
                <w:rFonts w:ascii="Times New Roman" w:hAnsi="Times New Roman"/>
              </w:rPr>
              <w:t>Территори</w:t>
            </w:r>
            <w:r>
              <w:rPr>
                <w:rFonts w:ascii="Times New Roman" w:hAnsi="Times New Roman"/>
              </w:rPr>
              <w:t>я</w:t>
            </w:r>
            <w:r w:rsidRPr="00F52AB4">
              <w:rPr>
                <w:rFonts w:ascii="Times New Roman" w:hAnsi="Times New Roman"/>
              </w:rPr>
              <w:t xml:space="preserve"> для рекреационной деятельности, для транзитного движения пешеходов, для прогулок, для повседневного отдыха населения.</w:t>
            </w:r>
          </w:p>
        </w:tc>
      </w:tr>
      <w:tr w:rsidR="00010594" w:rsidRPr="00796C56" w14:paraId="42AEC88F" w14:textId="77777777" w:rsidTr="003C2AC6">
        <w:trPr>
          <w:trHeight w:hRule="exact" w:val="1136"/>
        </w:trPr>
        <w:tc>
          <w:tcPr>
            <w:tcW w:w="716" w:type="dxa"/>
          </w:tcPr>
          <w:p w14:paraId="36FF4CE0" w14:textId="77777777" w:rsidR="00010594" w:rsidRPr="00796C56" w:rsidRDefault="00C82AF9" w:rsidP="008C6611">
            <w:pPr>
              <w:spacing w:line="200" w:lineRule="exac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  <w:r w:rsidR="00DF5BE8">
              <w:rPr>
                <w:rFonts w:ascii="Times New Roman" w:eastAsia="Times New Roman" w:hAnsi="Times New Roman"/>
                <w:color w:val="000000"/>
              </w:rPr>
              <w:t>.</w:t>
            </w:r>
            <w:r w:rsidR="00010594" w:rsidRPr="00796C56">
              <w:rPr>
                <w:rFonts w:ascii="Times New Roman" w:eastAsia="Times New Roman" w:hAnsi="Times New Roman"/>
                <w:color w:val="000000"/>
              </w:rPr>
              <w:t>1.3</w:t>
            </w:r>
          </w:p>
        </w:tc>
        <w:tc>
          <w:tcPr>
            <w:tcW w:w="2687" w:type="dxa"/>
          </w:tcPr>
          <w:p w14:paraId="7B350796" w14:textId="77777777" w:rsidR="00010594" w:rsidRPr="006A4E55" w:rsidRDefault="00010594" w:rsidP="008C6611">
            <w:pPr>
              <w:spacing w:line="200" w:lineRule="exact"/>
              <w:rPr>
                <w:rFonts w:ascii="Times New Roman" w:eastAsia="Times New Roman" w:hAnsi="Times New Roman"/>
                <w:color w:val="000000" w:themeColor="text1"/>
              </w:rPr>
            </w:pPr>
            <w:r w:rsidRPr="006A4E55">
              <w:rPr>
                <w:rFonts w:ascii="Times New Roman" w:eastAsia="Times New Roman" w:hAnsi="Times New Roman"/>
                <w:color w:val="000000" w:themeColor="text1"/>
              </w:rPr>
              <w:t>Площадь объекта</w:t>
            </w:r>
          </w:p>
        </w:tc>
        <w:tc>
          <w:tcPr>
            <w:tcW w:w="6804" w:type="dxa"/>
          </w:tcPr>
          <w:p w14:paraId="006504D3" w14:textId="4B54416C" w:rsidR="00C364F1" w:rsidRPr="00C364F1" w:rsidRDefault="00297D95" w:rsidP="00C364F1">
            <w:pPr>
              <w:pStyle w:val="a8"/>
              <w:jc w:val="left"/>
              <w:rPr>
                <w:rFonts w:eastAsia="Calibri"/>
                <w:sz w:val="20"/>
              </w:rPr>
            </w:pPr>
            <w:r w:rsidRPr="00C364F1">
              <w:rPr>
                <w:rFonts w:eastAsia="Calibri"/>
                <w:sz w:val="20"/>
              </w:rPr>
              <w:t>Общая Площадь территории «Комплексное благоустройство и озеленение (Ландшафт с архитектурой и благоустройство) инновационного центра «</w:t>
            </w:r>
            <w:proofErr w:type="spellStart"/>
            <w:r w:rsidRPr="00C364F1">
              <w:rPr>
                <w:rFonts w:eastAsia="Calibri"/>
                <w:sz w:val="20"/>
              </w:rPr>
              <w:t>Сколково</w:t>
            </w:r>
            <w:proofErr w:type="spellEnd"/>
            <w:r w:rsidRPr="00C364F1">
              <w:rPr>
                <w:rFonts w:eastAsia="Calibri"/>
                <w:sz w:val="20"/>
              </w:rPr>
              <w:t xml:space="preserve">». </w:t>
            </w:r>
            <w:r w:rsidR="00C364F1" w:rsidRPr="00C364F1">
              <w:rPr>
                <w:rFonts w:eastAsia="Calibri"/>
                <w:sz w:val="20"/>
              </w:rPr>
              <w:t xml:space="preserve">Участок Кампус-парка в зоне Z2.1 вблизи западной части "Делового центра </w:t>
            </w:r>
            <w:proofErr w:type="spellStart"/>
            <w:r w:rsidR="00C364F1" w:rsidRPr="00C364F1">
              <w:rPr>
                <w:rFonts w:eastAsia="Calibri"/>
                <w:sz w:val="20"/>
              </w:rPr>
              <w:t>Сколково</w:t>
            </w:r>
            <w:proofErr w:type="spellEnd"/>
            <w:r w:rsidR="00C364F1" w:rsidRPr="00C364F1">
              <w:rPr>
                <w:rFonts w:eastAsia="Calibri"/>
                <w:sz w:val="20"/>
              </w:rPr>
              <w:t>" района D3</w:t>
            </w:r>
            <w:r w:rsidR="008450FC">
              <w:rPr>
                <w:rFonts w:eastAsia="Calibri"/>
                <w:sz w:val="20"/>
              </w:rPr>
              <w:t>»</w:t>
            </w:r>
            <w:r w:rsidR="00C364F1" w:rsidRPr="00C364F1">
              <w:rPr>
                <w:rFonts w:eastAsia="Calibri"/>
                <w:sz w:val="20"/>
              </w:rPr>
              <w:t xml:space="preserve"> (КП-4)</w:t>
            </w:r>
          </w:p>
          <w:p w14:paraId="178F5BE6" w14:textId="54A12E37" w:rsidR="00297D95" w:rsidRPr="00F52AB4" w:rsidRDefault="00297D95" w:rsidP="0029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≈</w:t>
            </w:r>
            <w:r w:rsidRPr="00880BEC">
              <w:rPr>
                <w:rFonts w:ascii="Times New Roman" w:hAnsi="Times New Roman"/>
              </w:rPr>
              <w:t xml:space="preserve"> </w:t>
            </w:r>
            <w:r w:rsidR="00C364F1">
              <w:rPr>
                <w:rFonts w:ascii="Times New Roman" w:hAnsi="Times New Roman"/>
              </w:rPr>
              <w:t>0,</w:t>
            </w:r>
            <w:r w:rsidR="00C364F1" w:rsidRPr="00C364F1">
              <w:rPr>
                <w:rFonts w:ascii="Times New Roman" w:hAnsi="Times New Roman"/>
              </w:rPr>
              <w:t>9082</w:t>
            </w:r>
            <w:r w:rsidR="00C364F1">
              <w:rPr>
                <w:rFonts w:ascii="Times New Roman" w:hAnsi="Times New Roman"/>
              </w:rPr>
              <w:t xml:space="preserve"> </w:t>
            </w:r>
            <w:r w:rsidRPr="00880BEC">
              <w:rPr>
                <w:rFonts w:ascii="Times New Roman" w:hAnsi="Times New Roman"/>
              </w:rPr>
              <w:t>га</w:t>
            </w:r>
            <w:r w:rsidRPr="00880BEC" w:rsidDel="00880BEC">
              <w:rPr>
                <w:rFonts w:ascii="Times New Roman" w:hAnsi="Times New Roman"/>
              </w:rPr>
              <w:t xml:space="preserve"> </w:t>
            </w:r>
          </w:p>
          <w:p w14:paraId="5533E396" w14:textId="06AF8BB5" w:rsidR="00010594" w:rsidRPr="001D4B46" w:rsidRDefault="00010594" w:rsidP="00980B3D">
            <w:pPr>
              <w:jc w:val="both"/>
              <w:rPr>
                <w:rFonts w:ascii="Times New Roman" w:hAnsi="Times New Roman"/>
              </w:rPr>
            </w:pPr>
          </w:p>
        </w:tc>
      </w:tr>
      <w:tr w:rsidR="00010594" w:rsidRPr="00796C56" w14:paraId="7CB86170" w14:textId="77777777" w:rsidTr="003C2AC6">
        <w:trPr>
          <w:trHeight w:hRule="exact" w:val="557"/>
        </w:trPr>
        <w:tc>
          <w:tcPr>
            <w:tcW w:w="716" w:type="dxa"/>
          </w:tcPr>
          <w:p w14:paraId="4650F256" w14:textId="77777777" w:rsidR="00010594" w:rsidRPr="00796C56" w:rsidRDefault="00C82AF9" w:rsidP="0068640F">
            <w:pPr>
              <w:spacing w:line="200" w:lineRule="exac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  <w:r w:rsidR="00DF5BE8">
              <w:rPr>
                <w:rFonts w:ascii="Times New Roman" w:eastAsia="Times New Roman" w:hAnsi="Times New Roman"/>
                <w:color w:val="000000"/>
              </w:rPr>
              <w:t>.</w:t>
            </w:r>
            <w:r w:rsidR="00010594" w:rsidRPr="00796C56">
              <w:rPr>
                <w:rFonts w:ascii="Times New Roman" w:eastAsia="Times New Roman" w:hAnsi="Times New Roman"/>
                <w:color w:val="000000"/>
              </w:rPr>
              <w:t>1.</w:t>
            </w:r>
            <w:r w:rsidR="00010594" w:rsidRPr="00F52AB4">
              <w:rPr>
                <w:rFonts w:ascii="Times New Roman" w:eastAsia="Times New Roman" w:hAnsi="Times New Roman"/>
                <w:color w:val="000000"/>
              </w:rPr>
              <w:t>4</w:t>
            </w:r>
          </w:p>
        </w:tc>
        <w:tc>
          <w:tcPr>
            <w:tcW w:w="2687" w:type="dxa"/>
          </w:tcPr>
          <w:p w14:paraId="2A6DA5A9" w14:textId="77777777" w:rsidR="00010594" w:rsidRPr="006A4E55" w:rsidRDefault="00010594" w:rsidP="008C6611">
            <w:pPr>
              <w:spacing w:line="200" w:lineRule="exact"/>
              <w:rPr>
                <w:rFonts w:ascii="Times New Roman" w:eastAsia="Times New Roman" w:hAnsi="Times New Roman"/>
                <w:color w:val="000000" w:themeColor="text1"/>
              </w:rPr>
            </w:pPr>
            <w:r w:rsidRPr="006A4E55">
              <w:rPr>
                <w:rFonts w:ascii="Times New Roman" w:eastAsia="Times New Roman" w:hAnsi="Times New Roman"/>
                <w:color w:val="000000" w:themeColor="text1"/>
              </w:rPr>
              <w:t>Вид строительства</w:t>
            </w:r>
          </w:p>
        </w:tc>
        <w:tc>
          <w:tcPr>
            <w:tcW w:w="6804" w:type="dxa"/>
          </w:tcPr>
          <w:p w14:paraId="4B7904C2" w14:textId="77777777" w:rsidR="00010594" w:rsidRPr="00796C56" w:rsidRDefault="00010594" w:rsidP="008C6611">
            <w:pPr>
              <w:rPr>
                <w:rFonts w:ascii="Times New Roman" w:eastAsia="Times New Roman" w:hAnsi="Times New Roman"/>
              </w:rPr>
            </w:pPr>
            <w:r w:rsidRPr="00F52AB4">
              <w:rPr>
                <w:rFonts w:ascii="Times New Roman" w:hAnsi="Times New Roman"/>
              </w:rPr>
              <w:t>Новое строительс</w:t>
            </w:r>
            <w:r>
              <w:rPr>
                <w:rFonts w:ascii="Times New Roman" w:hAnsi="Times New Roman"/>
              </w:rPr>
              <w:t>тво</w:t>
            </w:r>
          </w:p>
        </w:tc>
      </w:tr>
      <w:tr w:rsidR="00010594" w:rsidRPr="00796C56" w14:paraId="4A9A77CE" w14:textId="77777777" w:rsidTr="003C2AC6">
        <w:trPr>
          <w:trHeight w:hRule="exact" w:val="564"/>
        </w:trPr>
        <w:tc>
          <w:tcPr>
            <w:tcW w:w="716" w:type="dxa"/>
          </w:tcPr>
          <w:p w14:paraId="487EF328" w14:textId="77777777" w:rsidR="00010594" w:rsidRPr="00796C56" w:rsidRDefault="00C82AF9" w:rsidP="0068640F">
            <w:pPr>
              <w:spacing w:line="200" w:lineRule="exac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  <w:r w:rsidR="00DF5BE8">
              <w:rPr>
                <w:rFonts w:ascii="Times New Roman" w:eastAsia="Times New Roman" w:hAnsi="Times New Roman"/>
                <w:color w:val="000000"/>
              </w:rPr>
              <w:t>.</w:t>
            </w:r>
            <w:r w:rsidR="00010594" w:rsidRPr="00796C56">
              <w:rPr>
                <w:rFonts w:ascii="Times New Roman" w:eastAsia="Times New Roman" w:hAnsi="Times New Roman"/>
                <w:color w:val="000000"/>
              </w:rPr>
              <w:t>1.</w:t>
            </w:r>
            <w:r w:rsidR="00010594" w:rsidRPr="00F52AB4">
              <w:rPr>
                <w:rFonts w:ascii="Times New Roman" w:eastAsia="Times New Roman" w:hAnsi="Times New Roman"/>
                <w:color w:val="000000"/>
              </w:rPr>
              <w:t>5</w:t>
            </w:r>
          </w:p>
        </w:tc>
        <w:tc>
          <w:tcPr>
            <w:tcW w:w="2687" w:type="dxa"/>
          </w:tcPr>
          <w:p w14:paraId="49432DE8" w14:textId="77777777" w:rsidR="00010594" w:rsidRPr="006A4E55" w:rsidRDefault="00010594" w:rsidP="008C6611">
            <w:pPr>
              <w:spacing w:line="200" w:lineRule="exact"/>
              <w:rPr>
                <w:rFonts w:ascii="Times New Roman" w:eastAsia="Times New Roman" w:hAnsi="Times New Roman"/>
                <w:color w:val="000000" w:themeColor="text1"/>
              </w:rPr>
            </w:pPr>
            <w:r w:rsidRPr="006A4E55">
              <w:rPr>
                <w:rFonts w:ascii="Times New Roman" w:eastAsia="Times New Roman" w:hAnsi="Times New Roman"/>
                <w:color w:val="000000" w:themeColor="text1"/>
              </w:rPr>
              <w:t>Стадийность</w:t>
            </w:r>
          </w:p>
          <w:p w14:paraId="3144F818" w14:textId="77777777" w:rsidR="00010594" w:rsidRPr="006A4E55" w:rsidRDefault="00010594" w:rsidP="008C6611">
            <w:pPr>
              <w:spacing w:line="200" w:lineRule="exact"/>
              <w:rPr>
                <w:rFonts w:ascii="Times New Roman" w:eastAsia="Times New Roman" w:hAnsi="Times New Roman"/>
                <w:color w:val="000000" w:themeColor="text1"/>
              </w:rPr>
            </w:pPr>
            <w:r w:rsidRPr="006A4E55">
              <w:rPr>
                <w:rFonts w:ascii="Times New Roman" w:eastAsia="Times New Roman" w:hAnsi="Times New Roman"/>
                <w:color w:val="000000" w:themeColor="text1"/>
              </w:rPr>
              <w:t>проектирования</w:t>
            </w:r>
          </w:p>
        </w:tc>
        <w:tc>
          <w:tcPr>
            <w:tcW w:w="6804" w:type="dxa"/>
          </w:tcPr>
          <w:p w14:paraId="3DEE9041" w14:textId="77777777" w:rsidR="00010594" w:rsidRPr="00C35B0C" w:rsidRDefault="00010594" w:rsidP="008C6611">
            <w:pPr>
              <w:rPr>
                <w:rFonts w:ascii="Times New Roman" w:hAnsi="Times New Roman"/>
              </w:rPr>
            </w:pPr>
            <w:r w:rsidRPr="00C35B0C">
              <w:rPr>
                <w:rFonts w:ascii="Times New Roman" w:hAnsi="Times New Roman"/>
              </w:rPr>
              <w:t>Рабочая документация «РД»</w:t>
            </w:r>
          </w:p>
          <w:p w14:paraId="0420D7CC" w14:textId="77777777" w:rsidR="00010594" w:rsidRPr="00980B3D" w:rsidRDefault="00010594" w:rsidP="008C6611">
            <w:pPr>
              <w:spacing w:line="276" w:lineRule="auto"/>
              <w:rPr>
                <w:rFonts w:ascii="Times New Roman" w:hAnsi="Times New Roman"/>
                <w:color w:val="FF0000"/>
              </w:rPr>
            </w:pPr>
          </w:p>
          <w:p w14:paraId="7B0359D7" w14:textId="77777777" w:rsidR="00010594" w:rsidRPr="00796C56" w:rsidRDefault="00010594" w:rsidP="0068640F">
            <w:pPr>
              <w:rPr>
                <w:rFonts w:ascii="Times New Roman" w:eastAsia="Times New Roman" w:hAnsi="Times New Roman"/>
              </w:rPr>
            </w:pPr>
          </w:p>
        </w:tc>
      </w:tr>
      <w:tr w:rsidR="00010594" w:rsidRPr="00796C56" w14:paraId="026B024C" w14:textId="77777777" w:rsidTr="00833400">
        <w:trPr>
          <w:trHeight w:hRule="exact" w:val="1030"/>
        </w:trPr>
        <w:tc>
          <w:tcPr>
            <w:tcW w:w="716" w:type="dxa"/>
          </w:tcPr>
          <w:p w14:paraId="22F2E67D" w14:textId="77777777" w:rsidR="00010594" w:rsidRPr="00796C56" w:rsidRDefault="00C82AF9" w:rsidP="00C35B0C">
            <w:pPr>
              <w:spacing w:line="200" w:lineRule="exac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  <w:r w:rsidR="00DF5BE8">
              <w:rPr>
                <w:rFonts w:ascii="Times New Roman" w:eastAsia="Times New Roman" w:hAnsi="Times New Roman"/>
                <w:color w:val="000000"/>
              </w:rPr>
              <w:t>.</w:t>
            </w:r>
            <w:r w:rsidR="00010594" w:rsidRPr="00796C56">
              <w:rPr>
                <w:rFonts w:ascii="Times New Roman" w:eastAsia="Times New Roman" w:hAnsi="Times New Roman"/>
                <w:color w:val="000000"/>
              </w:rPr>
              <w:t>1.</w:t>
            </w:r>
            <w:r w:rsidR="00010594">
              <w:rPr>
                <w:rFonts w:ascii="Times New Roman" w:eastAsia="Times New Roman" w:hAnsi="Times New Roman"/>
                <w:color w:val="000000"/>
              </w:rPr>
              <w:t>6</w:t>
            </w:r>
          </w:p>
        </w:tc>
        <w:tc>
          <w:tcPr>
            <w:tcW w:w="2687" w:type="dxa"/>
          </w:tcPr>
          <w:p w14:paraId="5B811C48" w14:textId="77777777" w:rsidR="00010594" w:rsidRPr="006A4E55" w:rsidRDefault="00010594" w:rsidP="008C6611">
            <w:pPr>
              <w:rPr>
                <w:rFonts w:ascii="Times New Roman" w:eastAsia="Times New Roman" w:hAnsi="Times New Roman"/>
                <w:color w:val="000000" w:themeColor="text1"/>
              </w:rPr>
            </w:pPr>
            <w:r w:rsidRPr="006A4E55">
              <w:rPr>
                <w:rFonts w:ascii="Times New Roman" w:eastAsia="Times New Roman" w:hAnsi="Times New Roman"/>
                <w:color w:val="000000" w:themeColor="text1"/>
              </w:rPr>
              <w:t>Категория сложности проекта</w:t>
            </w:r>
          </w:p>
        </w:tc>
        <w:tc>
          <w:tcPr>
            <w:tcW w:w="6804" w:type="dxa"/>
          </w:tcPr>
          <w:p w14:paraId="0326CBF4" w14:textId="77777777" w:rsidR="00010594" w:rsidRPr="00796C56" w:rsidRDefault="00010594" w:rsidP="006C36D2">
            <w:pPr>
              <w:rPr>
                <w:rFonts w:ascii="Times New Roman" w:hAnsi="Times New Roman"/>
              </w:rPr>
            </w:pPr>
            <w:r w:rsidRPr="00F52AB4">
              <w:rPr>
                <w:rFonts w:ascii="Times New Roman" w:hAnsi="Times New Roman"/>
              </w:rPr>
              <w:t>Категория сложности проекта должна быть предложена Генеральным проектировщиком в соответствии требованиям Российского законодательства и нормативных требований и в случае необходимости откорректирована по согласованию с Заказчиком.</w:t>
            </w:r>
          </w:p>
        </w:tc>
      </w:tr>
      <w:tr w:rsidR="00010594" w14:paraId="63F5503F" w14:textId="77777777" w:rsidTr="003C2AC6">
        <w:trPr>
          <w:trHeight w:val="5097"/>
        </w:trPr>
        <w:tc>
          <w:tcPr>
            <w:tcW w:w="716" w:type="dxa"/>
          </w:tcPr>
          <w:p w14:paraId="5E43C8FE" w14:textId="77777777" w:rsidR="00010594" w:rsidRPr="00796C56" w:rsidRDefault="00C82AF9" w:rsidP="00C35B0C">
            <w:pPr>
              <w:spacing w:line="200" w:lineRule="exac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</w:rPr>
              <w:lastRenderedPageBreak/>
              <w:t>1</w:t>
            </w:r>
            <w:r w:rsidR="00DF5BE8">
              <w:rPr>
                <w:rFonts w:ascii="Times New Roman" w:eastAsia="Times New Roman" w:hAnsi="Times New Roman"/>
                <w:color w:val="000000"/>
              </w:rPr>
              <w:t>.</w:t>
            </w:r>
            <w:r w:rsidR="00010594" w:rsidRPr="00796C56">
              <w:rPr>
                <w:rFonts w:ascii="Times New Roman" w:eastAsia="Times New Roman" w:hAnsi="Times New Roman"/>
                <w:color w:val="000000"/>
              </w:rPr>
              <w:t>1.</w:t>
            </w:r>
            <w:r w:rsidR="00010594">
              <w:rPr>
                <w:rFonts w:ascii="Times New Roman" w:eastAsia="Times New Roman" w:hAnsi="Times New Roman"/>
                <w:color w:val="000000"/>
              </w:rPr>
              <w:t>7</w:t>
            </w:r>
          </w:p>
        </w:tc>
        <w:tc>
          <w:tcPr>
            <w:tcW w:w="2687" w:type="dxa"/>
          </w:tcPr>
          <w:p w14:paraId="6982AFA1" w14:textId="77777777" w:rsidR="00010594" w:rsidRPr="006A4E55" w:rsidRDefault="00010594" w:rsidP="0093642E">
            <w:pPr>
              <w:rPr>
                <w:rFonts w:ascii="Times New Roman" w:eastAsia="Times New Roman" w:hAnsi="Times New Roman"/>
                <w:color w:val="000000" w:themeColor="text1"/>
              </w:rPr>
            </w:pPr>
            <w:r w:rsidRPr="006A4E55">
              <w:rPr>
                <w:rFonts w:ascii="Times New Roman" w:eastAsia="Times New Roman" w:hAnsi="Times New Roman"/>
                <w:color w:val="000000" w:themeColor="text1"/>
              </w:rPr>
              <w:t>Основные требования к составу, содержанию и форме представления материалов документации</w:t>
            </w:r>
          </w:p>
        </w:tc>
        <w:tc>
          <w:tcPr>
            <w:tcW w:w="6804" w:type="dxa"/>
          </w:tcPr>
          <w:p w14:paraId="5598933F" w14:textId="77777777" w:rsidR="00010594" w:rsidRPr="00F52AB4" w:rsidRDefault="00010594" w:rsidP="000E57E2">
            <w:pPr>
              <w:rPr>
                <w:rFonts w:ascii="Times New Roman" w:hAnsi="Times New Roman"/>
              </w:rPr>
            </w:pPr>
            <w:r w:rsidRPr="00F52AB4">
              <w:rPr>
                <w:rFonts w:ascii="Times New Roman" w:hAnsi="Times New Roman"/>
              </w:rPr>
              <w:t>Рабочая документация разрабатывается и предоставляется заказчику в соответствии ТЗ, Градостроительным кодексом Российской Федерации и другими нормативными документами, действующими на территории Российской Федерации, применяемыми к данному типу объектов.</w:t>
            </w:r>
          </w:p>
          <w:p w14:paraId="5955B6F8" w14:textId="77777777" w:rsidR="00010594" w:rsidRPr="00F52AB4" w:rsidRDefault="00010594" w:rsidP="000E57E2">
            <w:pPr>
              <w:rPr>
                <w:rFonts w:ascii="Times New Roman" w:hAnsi="Times New Roman"/>
              </w:rPr>
            </w:pPr>
            <w:r w:rsidRPr="00F52AB4">
              <w:rPr>
                <w:rFonts w:ascii="Times New Roman" w:hAnsi="Times New Roman"/>
              </w:rPr>
              <w:t xml:space="preserve">       </w:t>
            </w:r>
            <w:r w:rsidR="00230F55">
              <w:rPr>
                <w:rFonts w:ascii="Times New Roman" w:hAnsi="Times New Roman"/>
              </w:rPr>
              <w:t>П</w:t>
            </w:r>
            <w:r w:rsidRPr="00F52AB4">
              <w:rPr>
                <w:rFonts w:ascii="Times New Roman" w:hAnsi="Times New Roman"/>
              </w:rPr>
              <w:t>роектировщик передает Заказчику результаты проектных работ в следующем формате и количестве:</w:t>
            </w:r>
          </w:p>
          <w:p w14:paraId="48593530" w14:textId="34EE0F2F" w:rsidR="00010594" w:rsidRDefault="00010594" w:rsidP="000E57E2">
            <w:pPr>
              <w:rPr>
                <w:rFonts w:ascii="Times New Roman" w:hAnsi="Times New Roman"/>
              </w:rPr>
            </w:pPr>
            <w:r w:rsidRPr="00F52AB4">
              <w:rPr>
                <w:rFonts w:ascii="Times New Roman" w:hAnsi="Times New Roman"/>
              </w:rPr>
              <w:t xml:space="preserve">- </w:t>
            </w:r>
            <w:r w:rsidR="00C27ADF">
              <w:rPr>
                <w:rFonts w:ascii="Times New Roman" w:hAnsi="Times New Roman"/>
              </w:rPr>
              <w:t>4</w:t>
            </w:r>
            <w:r w:rsidRPr="00F52AB4">
              <w:rPr>
                <w:rFonts w:ascii="Times New Roman" w:hAnsi="Times New Roman"/>
              </w:rPr>
              <w:t xml:space="preserve"> (</w:t>
            </w:r>
            <w:r w:rsidR="00C27ADF">
              <w:rPr>
                <w:rFonts w:ascii="Times New Roman" w:hAnsi="Times New Roman"/>
              </w:rPr>
              <w:t>четыре) комплекта</w:t>
            </w:r>
            <w:r w:rsidRPr="00F52AB4">
              <w:rPr>
                <w:rFonts w:ascii="Times New Roman" w:hAnsi="Times New Roman"/>
              </w:rPr>
              <w:t xml:space="preserve"> Документации, включая полноразмерные чертежи, пояснительные записки, калькуляции, спец</w:t>
            </w:r>
            <w:r w:rsidR="00EC4149">
              <w:rPr>
                <w:rFonts w:ascii="Times New Roman" w:hAnsi="Times New Roman"/>
              </w:rPr>
              <w:t>ификации – на бумажном носителе;</w:t>
            </w:r>
          </w:p>
          <w:p w14:paraId="64DE19DA" w14:textId="6E4D993C" w:rsidR="00EC4149" w:rsidRDefault="00EC4149" w:rsidP="00EC4149">
            <w:pPr>
              <w:rPr>
                <w:rFonts w:ascii="Times New Roman" w:hAnsi="Times New Roman"/>
              </w:rPr>
            </w:pPr>
            <w:r w:rsidRPr="00F52AB4">
              <w:rPr>
                <w:rFonts w:ascii="Times New Roman" w:hAnsi="Times New Roman"/>
              </w:rPr>
              <w:t xml:space="preserve">- </w:t>
            </w:r>
            <w:r>
              <w:rPr>
                <w:rFonts w:ascii="Times New Roman" w:hAnsi="Times New Roman"/>
              </w:rPr>
              <w:t>1</w:t>
            </w:r>
            <w:r w:rsidRPr="00F52AB4">
              <w:rPr>
                <w:rFonts w:ascii="Times New Roman" w:hAnsi="Times New Roman"/>
              </w:rPr>
              <w:t xml:space="preserve"> (</w:t>
            </w:r>
            <w:r>
              <w:rPr>
                <w:rFonts w:ascii="Times New Roman" w:hAnsi="Times New Roman"/>
              </w:rPr>
              <w:t>один) комплект</w:t>
            </w:r>
            <w:r w:rsidRPr="00F52AB4">
              <w:rPr>
                <w:rFonts w:ascii="Times New Roman" w:hAnsi="Times New Roman"/>
              </w:rPr>
              <w:t xml:space="preserve"> Документации</w:t>
            </w:r>
            <w:r>
              <w:rPr>
                <w:rFonts w:ascii="Times New Roman" w:hAnsi="Times New Roman"/>
              </w:rPr>
              <w:t xml:space="preserve"> на бумажном носителе – для прохождения экспертизы сметной документации (</w:t>
            </w:r>
            <w:r w:rsidRPr="00F52AB4">
              <w:rPr>
                <w:rFonts w:ascii="Times New Roman" w:hAnsi="Times New Roman"/>
              </w:rPr>
              <w:t>включая полноразмерные чертежи, пояснительные записки, калькуляции, спец</w:t>
            </w:r>
            <w:r>
              <w:rPr>
                <w:rFonts w:ascii="Times New Roman" w:hAnsi="Times New Roman"/>
              </w:rPr>
              <w:t>ификации, сметы, конъюнктурный анализ);</w:t>
            </w:r>
          </w:p>
          <w:p w14:paraId="215A5E43" w14:textId="094232AB" w:rsidR="00010594" w:rsidRPr="00F52AB4" w:rsidRDefault="00010594" w:rsidP="000E57E2">
            <w:pPr>
              <w:rPr>
                <w:rFonts w:ascii="Times New Roman" w:hAnsi="Times New Roman"/>
              </w:rPr>
            </w:pPr>
            <w:r w:rsidRPr="00F52AB4">
              <w:rPr>
                <w:rFonts w:ascii="Times New Roman" w:hAnsi="Times New Roman"/>
              </w:rPr>
              <w:t>- 1 (одна)</w:t>
            </w:r>
            <w:r w:rsidR="00AD3E26">
              <w:rPr>
                <w:rFonts w:ascii="Times New Roman" w:hAnsi="Times New Roman"/>
              </w:rPr>
              <w:t xml:space="preserve"> цифровая копия (в форматах </w:t>
            </w:r>
            <w:proofErr w:type="spellStart"/>
            <w:r w:rsidR="00AD3E26">
              <w:rPr>
                <w:rFonts w:ascii="Times New Roman" w:hAnsi="Times New Roman"/>
              </w:rPr>
              <w:t>dwg</w:t>
            </w:r>
            <w:proofErr w:type="spellEnd"/>
            <w:r w:rsidR="00AD3E26">
              <w:rPr>
                <w:rFonts w:ascii="Times New Roman" w:hAnsi="Times New Roman"/>
              </w:rPr>
              <w:t>,</w:t>
            </w:r>
            <w:r w:rsidRPr="00F52AB4">
              <w:rPr>
                <w:rFonts w:ascii="Times New Roman" w:hAnsi="Times New Roman"/>
              </w:rPr>
              <w:t xml:space="preserve"> </w:t>
            </w:r>
            <w:proofErr w:type="spellStart"/>
            <w:r w:rsidRPr="00F52AB4">
              <w:rPr>
                <w:rFonts w:ascii="Times New Roman" w:hAnsi="Times New Roman"/>
              </w:rPr>
              <w:t>doc</w:t>
            </w:r>
            <w:proofErr w:type="spellEnd"/>
            <w:r w:rsidR="00AD3E26">
              <w:rPr>
                <w:rFonts w:ascii="Times New Roman" w:hAnsi="Times New Roman"/>
              </w:rPr>
              <w:t xml:space="preserve">, </w:t>
            </w:r>
            <w:proofErr w:type="spellStart"/>
            <w:r w:rsidR="00AD3E26">
              <w:rPr>
                <w:rFonts w:ascii="Times New Roman" w:hAnsi="Times New Roman"/>
                <w:lang w:val="en-US"/>
              </w:rPr>
              <w:t>exl</w:t>
            </w:r>
            <w:proofErr w:type="spellEnd"/>
            <w:r w:rsidRPr="00F52AB4">
              <w:rPr>
                <w:rFonts w:ascii="Times New Roman" w:hAnsi="Times New Roman"/>
              </w:rPr>
              <w:t>) - на электронном носителе CD-диске;</w:t>
            </w:r>
          </w:p>
          <w:p w14:paraId="22DEF26E" w14:textId="77777777" w:rsidR="00010594" w:rsidRPr="00F52AB4" w:rsidRDefault="00010594" w:rsidP="000E57E2">
            <w:pPr>
              <w:rPr>
                <w:rFonts w:ascii="Times New Roman" w:hAnsi="Times New Roman"/>
              </w:rPr>
            </w:pPr>
            <w:r w:rsidRPr="00F52AB4">
              <w:rPr>
                <w:rFonts w:ascii="Times New Roman" w:hAnsi="Times New Roman"/>
              </w:rPr>
              <w:t xml:space="preserve">- 1 (одна) цифровая копия (в формате </w:t>
            </w:r>
            <w:proofErr w:type="spellStart"/>
            <w:r w:rsidRPr="00F52AB4">
              <w:rPr>
                <w:rFonts w:ascii="Times New Roman" w:hAnsi="Times New Roman"/>
              </w:rPr>
              <w:t>pdf</w:t>
            </w:r>
            <w:proofErr w:type="spellEnd"/>
            <w:r w:rsidRPr="00F52AB4">
              <w:rPr>
                <w:rFonts w:ascii="Times New Roman" w:hAnsi="Times New Roman"/>
              </w:rPr>
              <w:t>) - на электронном носителе CD-диске;</w:t>
            </w:r>
          </w:p>
          <w:p w14:paraId="5E072161" w14:textId="77777777" w:rsidR="00010594" w:rsidRPr="00F52AB4" w:rsidRDefault="00010594" w:rsidP="000E57E2">
            <w:pPr>
              <w:rPr>
                <w:rFonts w:ascii="Times New Roman" w:hAnsi="Times New Roman"/>
              </w:rPr>
            </w:pPr>
            <w:r w:rsidRPr="00F52AB4">
              <w:rPr>
                <w:rFonts w:ascii="Times New Roman" w:hAnsi="Times New Roman"/>
              </w:rPr>
              <w:t xml:space="preserve">     Правила для электронных файлов чертежей:</w:t>
            </w:r>
          </w:p>
          <w:p w14:paraId="529861A6" w14:textId="77777777" w:rsidR="00010594" w:rsidRPr="00F52AB4" w:rsidRDefault="00010594" w:rsidP="000E57E2">
            <w:pPr>
              <w:rPr>
                <w:rFonts w:ascii="Times New Roman" w:hAnsi="Times New Roman"/>
              </w:rPr>
            </w:pPr>
            <w:r w:rsidRPr="00F52AB4">
              <w:rPr>
                <w:rFonts w:ascii="Times New Roman" w:hAnsi="Times New Roman"/>
              </w:rPr>
              <w:t>- электронная версия должна включать все необходимые шрифты, материалы и текстуры, а также сведения об использованных компьютерных программах;</w:t>
            </w:r>
          </w:p>
          <w:p w14:paraId="3AE70E39" w14:textId="3C82394C" w:rsidR="00010594" w:rsidRPr="00F52AB4" w:rsidRDefault="00010594" w:rsidP="000E57E2">
            <w:pPr>
              <w:rPr>
                <w:rFonts w:ascii="Times New Roman" w:hAnsi="Times New Roman"/>
              </w:rPr>
            </w:pPr>
            <w:r w:rsidRPr="00F52AB4">
              <w:rPr>
                <w:rFonts w:ascii="Times New Roman" w:hAnsi="Times New Roman"/>
              </w:rPr>
              <w:t>- все чертежи должн</w:t>
            </w:r>
            <w:r w:rsidR="00F41513">
              <w:rPr>
                <w:rFonts w:ascii="Times New Roman" w:hAnsi="Times New Roman"/>
              </w:rPr>
              <w:t xml:space="preserve">ы быть в формате </w:t>
            </w:r>
            <w:proofErr w:type="spellStart"/>
            <w:r w:rsidR="00F41513">
              <w:rPr>
                <w:rFonts w:ascii="Times New Roman" w:hAnsi="Times New Roman"/>
              </w:rPr>
              <w:t>AutoCAD</w:t>
            </w:r>
            <w:proofErr w:type="spellEnd"/>
            <w:r w:rsidRPr="00F52AB4">
              <w:rPr>
                <w:rFonts w:ascii="Times New Roman" w:hAnsi="Times New Roman"/>
              </w:rPr>
              <w:t>;</w:t>
            </w:r>
          </w:p>
          <w:p w14:paraId="4D197048" w14:textId="4676D0D1" w:rsidR="00010594" w:rsidRPr="00F52AB4" w:rsidRDefault="00010594" w:rsidP="000E57E2">
            <w:pPr>
              <w:rPr>
                <w:rFonts w:ascii="Times New Roman" w:hAnsi="Times New Roman"/>
              </w:rPr>
            </w:pPr>
            <w:r w:rsidRPr="00F52AB4">
              <w:rPr>
                <w:rFonts w:ascii="Times New Roman" w:hAnsi="Times New Roman"/>
              </w:rPr>
              <w:t xml:space="preserve">- чертежи должны быть оформлены в соответствии с требованиями ГОСТ </w:t>
            </w:r>
            <w:r w:rsidR="00C364F1">
              <w:rPr>
                <w:rFonts w:ascii="Times New Roman" w:hAnsi="Times New Roman"/>
              </w:rPr>
              <w:t xml:space="preserve"> </w:t>
            </w:r>
            <w:proofErr w:type="gramStart"/>
            <w:r w:rsidRPr="00F52AB4">
              <w:rPr>
                <w:rFonts w:ascii="Times New Roman" w:hAnsi="Times New Roman"/>
              </w:rPr>
              <w:t>Р</w:t>
            </w:r>
            <w:proofErr w:type="gramEnd"/>
            <w:r w:rsidRPr="00F52AB4">
              <w:rPr>
                <w:rFonts w:ascii="Times New Roman" w:hAnsi="Times New Roman"/>
              </w:rPr>
              <w:t xml:space="preserve"> 21.1001-2009, другими нормативами, действующими на территории Российской Федерации, согласующимися между разделами проекта и иметь унифицированный вид.</w:t>
            </w:r>
          </w:p>
        </w:tc>
      </w:tr>
      <w:tr w:rsidR="00010594" w14:paraId="03C4AC08" w14:textId="77777777" w:rsidTr="003C2AC6">
        <w:trPr>
          <w:trHeight w:val="60"/>
        </w:trPr>
        <w:tc>
          <w:tcPr>
            <w:tcW w:w="716" w:type="dxa"/>
          </w:tcPr>
          <w:p w14:paraId="551475C6" w14:textId="642D9579" w:rsidR="00010594" w:rsidRPr="00796C56" w:rsidRDefault="00C82AF9" w:rsidP="00C35B0C">
            <w:pPr>
              <w:spacing w:line="200" w:lineRule="exac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  <w:r w:rsidR="00DF5BE8">
              <w:rPr>
                <w:rFonts w:ascii="Times New Roman" w:eastAsia="Times New Roman" w:hAnsi="Times New Roman"/>
                <w:color w:val="000000"/>
              </w:rPr>
              <w:t>.</w:t>
            </w:r>
            <w:r w:rsidR="00010594" w:rsidRPr="00796C56">
              <w:rPr>
                <w:rFonts w:ascii="Times New Roman" w:eastAsia="Times New Roman" w:hAnsi="Times New Roman"/>
                <w:color w:val="000000"/>
              </w:rPr>
              <w:t>1.</w:t>
            </w:r>
            <w:r w:rsidR="00010594">
              <w:rPr>
                <w:rFonts w:ascii="Times New Roman" w:eastAsia="Times New Roman" w:hAnsi="Times New Roman"/>
                <w:color w:val="000000"/>
              </w:rPr>
              <w:t>8</w:t>
            </w:r>
          </w:p>
        </w:tc>
        <w:tc>
          <w:tcPr>
            <w:tcW w:w="2687" w:type="dxa"/>
          </w:tcPr>
          <w:p w14:paraId="0CF7148F" w14:textId="77777777" w:rsidR="00010594" w:rsidRPr="006A4E55" w:rsidRDefault="00010594" w:rsidP="008C6611">
            <w:pPr>
              <w:rPr>
                <w:rFonts w:ascii="Times New Roman" w:eastAsia="Times New Roman" w:hAnsi="Times New Roman"/>
                <w:color w:val="000000" w:themeColor="text1"/>
              </w:rPr>
            </w:pPr>
            <w:r w:rsidRPr="006A4E55">
              <w:rPr>
                <w:rFonts w:ascii="Times New Roman" w:eastAsia="Times New Roman" w:hAnsi="Times New Roman"/>
                <w:color w:val="000000" w:themeColor="text1"/>
              </w:rPr>
              <w:t>Общие сведения об участке</w:t>
            </w:r>
          </w:p>
        </w:tc>
        <w:tc>
          <w:tcPr>
            <w:tcW w:w="6804" w:type="dxa"/>
          </w:tcPr>
          <w:p w14:paraId="794DBF7C" w14:textId="77777777" w:rsidR="00297D95" w:rsidRDefault="00297D95" w:rsidP="00297D95">
            <w:pPr>
              <w:rPr>
                <w:rFonts w:ascii="Times New Roman" w:hAnsi="Times New Roman"/>
              </w:rPr>
            </w:pPr>
            <w:r w:rsidRPr="00F52AB4">
              <w:rPr>
                <w:rFonts w:ascii="Times New Roman" w:hAnsi="Times New Roman"/>
              </w:rPr>
              <w:t xml:space="preserve">Участок для строительства объекта расположен по адресу: </w:t>
            </w:r>
            <w:r w:rsidRPr="005D1E95">
              <w:rPr>
                <w:rFonts w:ascii="Times New Roman" w:hAnsi="Times New Roman"/>
              </w:rPr>
              <w:t xml:space="preserve">г. Москва, </w:t>
            </w:r>
            <w:r>
              <w:rPr>
                <w:rFonts w:ascii="Times New Roman" w:hAnsi="Times New Roman"/>
              </w:rPr>
              <w:t>территория инновационного центра «</w:t>
            </w:r>
            <w:proofErr w:type="spellStart"/>
            <w:r>
              <w:rPr>
                <w:rFonts w:ascii="Times New Roman" w:hAnsi="Times New Roman"/>
              </w:rPr>
              <w:t>Сколково</w:t>
            </w:r>
            <w:proofErr w:type="spellEnd"/>
            <w:r>
              <w:rPr>
                <w:rFonts w:ascii="Times New Roman" w:hAnsi="Times New Roman"/>
              </w:rPr>
              <w:t>».</w:t>
            </w:r>
          </w:p>
          <w:p w14:paraId="36B7ECB6" w14:textId="2A0E1B93" w:rsidR="00297D95" w:rsidRDefault="00297D95" w:rsidP="00297D95">
            <w:pPr>
              <w:rPr>
                <w:rFonts w:ascii="Times New Roman" w:hAnsi="Times New Roman"/>
              </w:rPr>
            </w:pPr>
            <w:r w:rsidRPr="0065351B">
              <w:rPr>
                <w:rFonts w:ascii="Times New Roman" w:hAnsi="Times New Roman"/>
              </w:rPr>
              <w:t>Кадастровы</w:t>
            </w:r>
            <w:r>
              <w:rPr>
                <w:rFonts w:ascii="Times New Roman" w:hAnsi="Times New Roman"/>
              </w:rPr>
              <w:t>е</w:t>
            </w:r>
            <w:r w:rsidRPr="0065351B">
              <w:rPr>
                <w:rFonts w:ascii="Times New Roman" w:hAnsi="Times New Roman"/>
              </w:rPr>
              <w:t xml:space="preserve"> номер</w:t>
            </w:r>
            <w:r>
              <w:rPr>
                <w:rFonts w:ascii="Times New Roman" w:hAnsi="Times New Roman"/>
              </w:rPr>
              <w:t>а</w:t>
            </w:r>
            <w:r w:rsidRPr="0065351B">
              <w:rPr>
                <w:rFonts w:ascii="Times New Roman" w:hAnsi="Times New Roman"/>
              </w:rPr>
              <w:t xml:space="preserve"> земельн</w:t>
            </w:r>
            <w:r>
              <w:rPr>
                <w:rFonts w:ascii="Times New Roman" w:hAnsi="Times New Roman"/>
              </w:rPr>
              <w:t>ых</w:t>
            </w:r>
            <w:r w:rsidRPr="0065351B">
              <w:rPr>
                <w:rFonts w:ascii="Times New Roman" w:hAnsi="Times New Roman"/>
              </w:rPr>
              <w:t xml:space="preserve"> участк</w:t>
            </w:r>
            <w:r>
              <w:rPr>
                <w:rFonts w:ascii="Times New Roman" w:hAnsi="Times New Roman"/>
              </w:rPr>
              <w:t>ов</w:t>
            </w:r>
            <w:r w:rsidR="00E00FAF">
              <w:rPr>
                <w:rFonts w:ascii="Times New Roman" w:hAnsi="Times New Roman"/>
              </w:rPr>
              <w:t xml:space="preserve"> </w:t>
            </w:r>
            <w:r w:rsidR="00F05FC8">
              <w:rPr>
                <w:rFonts w:ascii="Times New Roman" w:hAnsi="Times New Roman"/>
              </w:rPr>
              <w:t xml:space="preserve">- </w:t>
            </w:r>
            <w:r w:rsidRPr="0065351B">
              <w:rPr>
                <w:rFonts w:ascii="Times New Roman" w:hAnsi="Times New Roman"/>
              </w:rPr>
              <w:t>77:15:0020</w:t>
            </w:r>
            <w:r>
              <w:rPr>
                <w:rFonts w:ascii="Times New Roman" w:hAnsi="Times New Roman"/>
              </w:rPr>
              <w:t>109</w:t>
            </w:r>
            <w:r w:rsidRPr="0065351B">
              <w:rPr>
                <w:rFonts w:ascii="Times New Roman" w:hAnsi="Times New Roman"/>
              </w:rPr>
              <w:t>:</w:t>
            </w:r>
            <w:r w:rsidR="00E00FAF">
              <w:rPr>
                <w:rFonts w:ascii="Times New Roman" w:hAnsi="Times New Roman"/>
              </w:rPr>
              <w:t xml:space="preserve">156, </w:t>
            </w:r>
            <w:r w:rsidR="00DD6AAA">
              <w:rPr>
                <w:rFonts w:ascii="Times New Roman" w:hAnsi="Times New Roman"/>
              </w:rPr>
              <w:t xml:space="preserve">часть </w:t>
            </w:r>
            <w:r w:rsidR="00E00FAF" w:rsidRPr="007349F2">
              <w:rPr>
                <w:rFonts w:ascii="Times New Roman" w:hAnsi="Times New Roman"/>
              </w:rPr>
              <w:t xml:space="preserve">77:15:0020109:141, </w:t>
            </w:r>
            <w:r w:rsidR="00DD6AAA">
              <w:rPr>
                <w:rFonts w:ascii="Times New Roman" w:hAnsi="Times New Roman"/>
              </w:rPr>
              <w:t xml:space="preserve">часть </w:t>
            </w:r>
            <w:r w:rsidR="00E00FAF" w:rsidRPr="007349F2">
              <w:rPr>
                <w:rFonts w:ascii="Times New Roman" w:hAnsi="Times New Roman"/>
              </w:rPr>
              <w:t>77:15:0020109:212.</w:t>
            </w:r>
          </w:p>
          <w:p w14:paraId="4900D4EA" w14:textId="77777777" w:rsidR="00297D95" w:rsidRDefault="00297D95" w:rsidP="00297D95">
            <w:pPr>
              <w:rPr>
                <w:rFonts w:ascii="Times New Roman" w:hAnsi="Times New Roman"/>
              </w:rPr>
            </w:pPr>
            <w:r w:rsidRPr="0065351B">
              <w:rPr>
                <w:rFonts w:ascii="Times New Roman" w:hAnsi="Times New Roman"/>
              </w:rPr>
              <w:t>Владелец – Фонд «</w:t>
            </w:r>
            <w:proofErr w:type="spellStart"/>
            <w:r w:rsidRPr="0065351B">
              <w:rPr>
                <w:rFonts w:ascii="Times New Roman" w:hAnsi="Times New Roman"/>
              </w:rPr>
              <w:t>Сколково</w:t>
            </w:r>
            <w:proofErr w:type="spellEnd"/>
            <w:r w:rsidRPr="0065351B">
              <w:rPr>
                <w:rFonts w:ascii="Times New Roman" w:hAnsi="Times New Roman"/>
              </w:rPr>
              <w:t>»</w:t>
            </w:r>
            <w:r>
              <w:rPr>
                <w:rFonts w:ascii="Times New Roman" w:hAnsi="Times New Roman"/>
              </w:rPr>
              <w:t>.</w:t>
            </w:r>
          </w:p>
          <w:p w14:paraId="3FF4E3D5" w14:textId="77777777" w:rsidR="00297D95" w:rsidRPr="00F52AB4" w:rsidRDefault="00297D95" w:rsidP="00297D95">
            <w:pPr>
              <w:rPr>
                <w:rFonts w:ascii="Times New Roman" w:hAnsi="Times New Roman"/>
              </w:rPr>
            </w:pPr>
            <w:r w:rsidRPr="00F52AB4">
              <w:rPr>
                <w:rFonts w:ascii="Times New Roman" w:hAnsi="Times New Roman"/>
              </w:rPr>
              <w:t>Строительная площадка относится к строительно-климатической зоне II-B с умеренно-континентальным климатом.</w:t>
            </w:r>
          </w:p>
          <w:p w14:paraId="30D53F84" w14:textId="77777777" w:rsidR="00297D95" w:rsidRPr="00F52AB4" w:rsidRDefault="00297D95" w:rsidP="00297D95">
            <w:pPr>
              <w:rPr>
                <w:rFonts w:ascii="Times New Roman" w:hAnsi="Times New Roman"/>
              </w:rPr>
            </w:pPr>
            <w:r w:rsidRPr="00F52AB4">
              <w:rPr>
                <w:rFonts w:ascii="Times New Roman" w:hAnsi="Times New Roman"/>
              </w:rPr>
              <w:t>Природно-климатические условия строительства:</w:t>
            </w:r>
          </w:p>
          <w:p w14:paraId="7FF27C52" w14:textId="77777777" w:rsidR="00297D95" w:rsidRPr="00F52AB4" w:rsidRDefault="00297D95" w:rsidP="00297D95">
            <w:pPr>
              <w:rPr>
                <w:rFonts w:ascii="Times New Roman" w:hAnsi="Times New Roman"/>
              </w:rPr>
            </w:pPr>
            <w:r w:rsidRPr="00F52AB4">
              <w:rPr>
                <w:rFonts w:ascii="Times New Roman" w:hAnsi="Times New Roman"/>
              </w:rPr>
              <w:t>- Климатический район строительства II</w:t>
            </w:r>
            <w:proofErr w:type="gramStart"/>
            <w:r w:rsidRPr="00F52AB4">
              <w:rPr>
                <w:rFonts w:ascii="Times New Roman" w:hAnsi="Times New Roman"/>
              </w:rPr>
              <w:t>В</w:t>
            </w:r>
            <w:proofErr w:type="gramEnd"/>
            <w:r w:rsidRPr="00F52AB4">
              <w:rPr>
                <w:rFonts w:ascii="Times New Roman" w:hAnsi="Times New Roman"/>
              </w:rPr>
              <w:t>;</w:t>
            </w:r>
          </w:p>
          <w:p w14:paraId="14986009" w14:textId="77777777" w:rsidR="00297D95" w:rsidRPr="00F52AB4" w:rsidRDefault="00297D95" w:rsidP="00297D95">
            <w:pPr>
              <w:rPr>
                <w:rFonts w:ascii="Times New Roman" w:hAnsi="Times New Roman"/>
              </w:rPr>
            </w:pPr>
            <w:r w:rsidRPr="00F52AB4">
              <w:rPr>
                <w:rFonts w:ascii="Times New Roman" w:hAnsi="Times New Roman"/>
              </w:rPr>
              <w:t>- Снеговой район III;</w:t>
            </w:r>
          </w:p>
          <w:p w14:paraId="0EAFA7CA" w14:textId="34A8F1B1" w:rsidR="00010594" w:rsidRPr="00F52AB4" w:rsidRDefault="00297D95" w:rsidP="00297D95">
            <w:pPr>
              <w:rPr>
                <w:rFonts w:ascii="Times New Roman" w:hAnsi="Times New Roman"/>
              </w:rPr>
            </w:pPr>
            <w:r w:rsidRPr="00F52AB4">
              <w:rPr>
                <w:rFonts w:ascii="Times New Roman" w:hAnsi="Times New Roman"/>
              </w:rPr>
              <w:t>- Ветровой район I.</w:t>
            </w:r>
          </w:p>
        </w:tc>
      </w:tr>
      <w:tr w:rsidR="00010594" w14:paraId="7951B6B0" w14:textId="77777777" w:rsidTr="003C2AC6">
        <w:tc>
          <w:tcPr>
            <w:tcW w:w="10207" w:type="dxa"/>
            <w:gridSpan w:val="3"/>
          </w:tcPr>
          <w:p w14:paraId="2B085280" w14:textId="77777777" w:rsidR="00010594" w:rsidRPr="00F52AB4" w:rsidRDefault="00C82AF9">
            <w:pPr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b/>
                <w:color w:val="000000"/>
              </w:rPr>
              <w:t>1</w:t>
            </w:r>
            <w:r w:rsidR="009C6CC4" w:rsidRPr="009C6CC4">
              <w:rPr>
                <w:rFonts w:ascii="Times New Roman" w:eastAsia="Times New Roman" w:hAnsi="Times New Roman"/>
                <w:b/>
                <w:color w:val="000000"/>
              </w:rPr>
              <w:t>.</w:t>
            </w:r>
            <w:r w:rsidR="00010594" w:rsidRPr="009C6CC4">
              <w:rPr>
                <w:rFonts w:ascii="Times New Roman" w:eastAsia="Times New Roman" w:hAnsi="Times New Roman"/>
                <w:b/>
                <w:bCs/>
                <w:color w:val="000000"/>
              </w:rPr>
              <w:t>2</w:t>
            </w:r>
            <w:r w:rsidR="00010594" w:rsidRPr="00F52AB4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 Основные требования к проектным решениям</w:t>
            </w:r>
          </w:p>
        </w:tc>
      </w:tr>
      <w:tr w:rsidR="00010594" w14:paraId="3DD443A2" w14:textId="77777777" w:rsidTr="003C2AC6">
        <w:tc>
          <w:tcPr>
            <w:tcW w:w="716" w:type="dxa"/>
          </w:tcPr>
          <w:p w14:paraId="4E5BDAC7" w14:textId="2D61B097" w:rsidR="00010594" w:rsidRPr="00796C56" w:rsidRDefault="00C82AF9" w:rsidP="008C6611">
            <w:pPr>
              <w:spacing w:line="200" w:lineRule="exac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  <w:r w:rsidR="009C6CC4">
              <w:rPr>
                <w:rFonts w:ascii="Times New Roman" w:eastAsia="Times New Roman" w:hAnsi="Times New Roman"/>
                <w:color w:val="000000"/>
              </w:rPr>
              <w:t>.</w:t>
            </w:r>
            <w:r w:rsidR="00C876C9">
              <w:rPr>
                <w:rFonts w:ascii="Times New Roman" w:eastAsia="Times New Roman" w:hAnsi="Times New Roman"/>
                <w:color w:val="000000"/>
              </w:rPr>
              <w:t>2.1</w:t>
            </w:r>
          </w:p>
        </w:tc>
        <w:tc>
          <w:tcPr>
            <w:tcW w:w="2687" w:type="dxa"/>
          </w:tcPr>
          <w:p w14:paraId="34E4EB52" w14:textId="77777777" w:rsidR="00010594" w:rsidRPr="00A11170" w:rsidRDefault="00010594" w:rsidP="008C6611">
            <w:pPr>
              <w:rPr>
                <w:rFonts w:ascii="Times New Roman" w:eastAsia="Times New Roman" w:hAnsi="Times New Roman"/>
                <w:color w:val="000000" w:themeColor="text1"/>
              </w:rPr>
            </w:pPr>
            <w:r w:rsidRPr="00A11170">
              <w:rPr>
                <w:rFonts w:ascii="Times New Roman" w:eastAsia="Times New Roman" w:hAnsi="Times New Roman"/>
                <w:color w:val="000000" w:themeColor="text1"/>
              </w:rPr>
              <w:t>Требования к благоустройству территории, озеленению, организации рельефа</w:t>
            </w:r>
          </w:p>
        </w:tc>
        <w:tc>
          <w:tcPr>
            <w:tcW w:w="6804" w:type="dxa"/>
          </w:tcPr>
          <w:p w14:paraId="28E45056" w14:textId="77777777" w:rsidR="005E4158" w:rsidRDefault="005E4158" w:rsidP="00D00A15">
            <w:pPr>
              <w:rPr>
                <w:rFonts w:ascii="Times New Roman" w:hAnsi="Times New Roman"/>
                <w:b/>
              </w:rPr>
            </w:pPr>
          </w:p>
          <w:p w14:paraId="4D247943" w14:textId="411E2202" w:rsidR="007035DB" w:rsidRDefault="00D00A15" w:rsidP="00D00A15">
            <w:pPr>
              <w:rPr>
                <w:rFonts w:ascii="Times New Roman" w:hAnsi="Times New Roman"/>
                <w:b/>
              </w:rPr>
            </w:pPr>
            <w:r w:rsidRPr="001441F8">
              <w:rPr>
                <w:rFonts w:ascii="Times New Roman" w:hAnsi="Times New Roman"/>
                <w:b/>
              </w:rPr>
              <w:t xml:space="preserve">Раздел </w:t>
            </w:r>
            <w:r w:rsidR="007035DB">
              <w:rPr>
                <w:rFonts w:ascii="Times New Roman" w:hAnsi="Times New Roman"/>
                <w:b/>
              </w:rPr>
              <w:t>«Генеральный план» (</w:t>
            </w:r>
            <w:r w:rsidRPr="001441F8">
              <w:rPr>
                <w:rFonts w:ascii="Times New Roman" w:hAnsi="Times New Roman"/>
                <w:b/>
              </w:rPr>
              <w:t>ГП</w:t>
            </w:r>
            <w:r w:rsidR="007035DB">
              <w:rPr>
                <w:rFonts w:ascii="Times New Roman" w:hAnsi="Times New Roman"/>
                <w:b/>
              </w:rPr>
              <w:t>):</w:t>
            </w:r>
          </w:p>
          <w:p w14:paraId="0B4CDC54" w14:textId="3233773C" w:rsidR="00D00A15" w:rsidRDefault="00D00A15" w:rsidP="00D00A15">
            <w:pPr>
              <w:rPr>
                <w:rFonts w:ascii="Times New Roman" w:hAnsi="Times New Roman"/>
                <w:color w:val="000000" w:themeColor="text1"/>
              </w:rPr>
            </w:pPr>
            <w:r w:rsidRPr="00F52AB4">
              <w:rPr>
                <w:rFonts w:ascii="Times New Roman" w:hAnsi="Times New Roman"/>
              </w:rPr>
              <w:t xml:space="preserve">разработать в соответствии </w:t>
            </w:r>
            <w:r w:rsidRPr="00BA68EF"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 xml:space="preserve"> планировочными и стилистическими решениями, заложенными в</w:t>
            </w:r>
            <w:r w:rsidRPr="00BA68E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eastAsiaTheme="minorHAnsi" w:hAnsi="Times New Roman"/>
              </w:rPr>
              <w:t>Э</w:t>
            </w:r>
            <w:r w:rsidRPr="00980B3D">
              <w:rPr>
                <w:rFonts w:ascii="Times New Roman" w:hAnsi="Times New Roman"/>
              </w:rPr>
              <w:t>скизн</w:t>
            </w:r>
            <w:r w:rsidR="00882A55">
              <w:rPr>
                <w:rFonts w:ascii="Times New Roman" w:eastAsiaTheme="minorHAnsi" w:hAnsi="Times New Roman"/>
              </w:rPr>
              <w:t>о</w:t>
            </w:r>
            <w:r>
              <w:rPr>
                <w:rFonts w:ascii="Times New Roman" w:eastAsiaTheme="minorHAnsi" w:hAnsi="Times New Roman"/>
              </w:rPr>
              <w:t>м</w:t>
            </w:r>
            <w:r w:rsidRPr="00980B3D">
              <w:rPr>
                <w:rFonts w:ascii="Times New Roman" w:hAnsi="Times New Roman"/>
              </w:rPr>
              <w:t xml:space="preserve"> проект</w:t>
            </w:r>
            <w:r>
              <w:rPr>
                <w:rFonts w:ascii="Times New Roman" w:eastAsiaTheme="minorHAnsi" w:hAnsi="Times New Roman"/>
              </w:rPr>
              <w:t>е</w:t>
            </w:r>
            <w:r w:rsidRPr="00980B3D">
              <w:rPr>
                <w:rFonts w:ascii="Times New Roman" w:hAnsi="Times New Roman"/>
              </w:rPr>
              <w:t xml:space="preserve"> на </w:t>
            </w:r>
            <w:r>
              <w:rPr>
                <w:rFonts w:ascii="Times New Roman" w:eastAsiaTheme="minorHAnsi" w:hAnsi="Times New Roman"/>
              </w:rPr>
              <w:t xml:space="preserve">комплексное </w:t>
            </w:r>
            <w:r w:rsidRPr="00980B3D">
              <w:rPr>
                <w:rFonts w:ascii="Times New Roman" w:hAnsi="Times New Roman"/>
              </w:rPr>
              <w:t>благоустройство и озеленение территории ИЦ «</w:t>
            </w:r>
            <w:proofErr w:type="spellStart"/>
            <w:r w:rsidRPr="00980B3D">
              <w:rPr>
                <w:rFonts w:ascii="Times New Roman" w:hAnsi="Times New Roman"/>
              </w:rPr>
              <w:t>Сколково</w:t>
            </w:r>
            <w:proofErr w:type="spellEnd"/>
            <w:r w:rsidRPr="00960915">
              <w:rPr>
                <w:rFonts w:ascii="Times New Roman" w:hAnsi="Times New Roman"/>
              </w:rPr>
              <w:t xml:space="preserve">» </w:t>
            </w:r>
            <w:r w:rsidR="00882A55" w:rsidRPr="00541471">
              <w:rPr>
                <w:rFonts w:ascii="Times New Roman" w:hAnsi="Times New Roman"/>
                <w:color w:val="000000" w:themeColor="text1"/>
              </w:rPr>
              <w:t>«Комплексное благоустройство и озеленение (Ландшафт с архитектурой и благоустройство) инновационного центра «</w:t>
            </w:r>
            <w:proofErr w:type="spellStart"/>
            <w:r w:rsidR="00882A55" w:rsidRPr="00541471">
              <w:rPr>
                <w:rFonts w:ascii="Times New Roman" w:hAnsi="Times New Roman"/>
                <w:color w:val="000000" w:themeColor="text1"/>
              </w:rPr>
              <w:t>Сколково</w:t>
            </w:r>
            <w:proofErr w:type="spellEnd"/>
            <w:r w:rsidR="00882A55" w:rsidRPr="00541471">
              <w:rPr>
                <w:rFonts w:ascii="Times New Roman" w:hAnsi="Times New Roman"/>
                <w:color w:val="000000" w:themeColor="text1"/>
              </w:rPr>
              <w:t xml:space="preserve">». </w:t>
            </w:r>
            <w:r w:rsidR="00C364F1" w:rsidRPr="00E00FAF">
              <w:rPr>
                <w:rFonts w:ascii="Times New Roman" w:hAnsi="Times New Roman"/>
                <w:color w:val="000000" w:themeColor="text1"/>
              </w:rPr>
              <w:t xml:space="preserve">Участок Кампус-парка в зоне Z2.1 вблизи западной части "Делового центра </w:t>
            </w:r>
            <w:proofErr w:type="spellStart"/>
            <w:r w:rsidR="00C364F1" w:rsidRPr="00E00FAF">
              <w:rPr>
                <w:rFonts w:ascii="Times New Roman" w:hAnsi="Times New Roman"/>
                <w:color w:val="000000" w:themeColor="text1"/>
              </w:rPr>
              <w:t>Сколково</w:t>
            </w:r>
            <w:proofErr w:type="spellEnd"/>
            <w:r w:rsidR="00C364F1" w:rsidRPr="00E00FAF">
              <w:rPr>
                <w:rFonts w:ascii="Times New Roman" w:hAnsi="Times New Roman"/>
                <w:color w:val="000000" w:themeColor="text1"/>
              </w:rPr>
              <w:t>" района D3 (КП-4)</w:t>
            </w:r>
          </w:p>
          <w:p w14:paraId="7F52DC8F" w14:textId="77777777" w:rsidR="005E4158" w:rsidRPr="00960915" w:rsidRDefault="005E4158" w:rsidP="00D00A15">
            <w:pPr>
              <w:rPr>
                <w:rFonts w:ascii="Times New Roman" w:hAnsi="Times New Roman"/>
                <w:color w:val="FF0000"/>
              </w:rPr>
            </w:pPr>
          </w:p>
          <w:p w14:paraId="1EAD45F4" w14:textId="77777777" w:rsidR="00DB2406" w:rsidRPr="00F52AB4" w:rsidRDefault="00DB2406" w:rsidP="00DB2406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 составе</w:t>
            </w:r>
            <w:r w:rsidRPr="00F52AB4">
              <w:rPr>
                <w:rFonts w:ascii="Times New Roman" w:hAnsi="Times New Roman"/>
                <w:b/>
              </w:rPr>
              <w:t xml:space="preserve"> раздела ГП</w:t>
            </w:r>
            <w:r>
              <w:rPr>
                <w:rFonts w:ascii="Times New Roman" w:hAnsi="Times New Roman"/>
                <w:b/>
              </w:rPr>
              <w:t>, предусмотреть</w:t>
            </w:r>
            <w:r w:rsidRPr="00F52AB4">
              <w:rPr>
                <w:rFonts w:ascii="Times New Roman" w:hAnsi="Times New Roman"/>
                <w:b/>
              </w:rPr>
              <w:t>:</w:t>
            </w:r>
          </w:p>
          <w:p w14:paraId="7420ACC7" w14:textId="468FB58E" w:rsidR="003C72D0" w:rsidRDefault="003C72D0" w:rsidP="00AD278A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- устройство водоотводных лотков 48 </w:t>
            </w:r>
            <w:proofErr w:type="spellStart"/>
            <w:r>
              <w:rPr>
                <w:rFonts w:ascii="Times New Roman" w:hAnsi="Times New Roman"/>
                <w:color w:val="000000" w:themeColor="text1"/>
              </w:rPr>
              <w:t>п.м</w:t>
            </w:r>
            <w:proofErr w:type="spellEnd"/>
            <w:r>
              <w:rPr>
                <w:rFonts w:ascii="Times New Roman" w:hAnsi="Times New Roman"/>
                <w:color w:val="000000" w:themeColor="text1"/>
              </w:rPr>
              <w:t xml:space="preserve">., </w:t>
            </w:r>
            <w:r w:rsidR="008A4B3A">
              <w:rPr>
                <w:rFonts w:ascii="Times New Roman" w:hAnsi="Times New Roman"/>
                <w:color w:val="000000" w:themeColor="text1"/>
              </w:rPr>
              <w:t xml:space="preserve">канализационного </w:t>
            </w:r>
            <w:r>
              <w:rPr>
                <w:rFonts w:ascii="Times New Roman" w:hAnsi="Times New Roman"/>
                <w:color w:val="000000" w:themeColor="text1"/>
              </w:rPr>
              <w:t xml:space="preserve"> колодца 1 </w:t>
            </w:r>
            <w:proofErr w:type="spellStart"/>
            <w:proofErr w:type="gramStart"/>
            <w:r>
              <w:rPr>
                <w:rFonts w:ascii="Times New Roman" w:hAnsi="Times New Roman"/>
                <w:color w:val="000000" w:themeColor="text1"/>
              </w:rPr>
              <w:t>шт</w:t>
            </w:r>
            <w:proofErr w:type="spellEnd"/>
            <w:proofErr w:type="gramEnd"/>
            <w:r>
              <w:rPr>
                <w:rFonts w:ascii="Times New Roman" w:hAnsi="Times New Roman"/>
                <w:color w:val="000000" w:themeColor="text1"/>
              </w:rPr>
              <w:t xml:space="preserve">, </w:t>
            </w:r>
            <w:r w:rsidR="008A4B3A">
              <w:rPr>
                <w:rFonts w:ascii="Times New Roman" w:hAnsi="Times New Roman"/>
                <w:color w:val="000000" w:themeColor="text1"/>
              </w:rPr>
              <w:t>ливневой</w:t>
            </w:r>
            <w:r>
              <w:rPr>
                <w:rFonts w:ascii="Times New Roman" w:hAnsi="Times New Roman"/>
                <w:color w:val="000000" w:themeColor="text1"/>
              </w:rPr>
              <w:t xml:space="preserve"> канализации 73 м</w:t>
            </w:r>
          </w:p>
          <w:p w14:paraId="78616765" w14:textId="30003A96" w:rsidR="00D00A15" w:rsidRPr="00960915" w:rsidRDefault="00CA6FD0" w:rsidP="00AD278A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- </w:t>
            </w:r>
            <w:r w:rsidR="00640DD3" w:rsidRPr="00960915">
              <w:rPr>
                <w:rFonts w:ascii="Times New Roman" w:hAnsi="Times New Roman"/>
                <w:color w:val="000000" w:themeColor="text1"/>
              </w:rPr>
              <w:t xml:space="preserve">организацию </w:t>
            </w:r>
            <w:r w:rsidR="00D00A15" w:rsidRPr="00960915">
              <w:rPr>
                <w:rFonts w:ascii="Times New Roman" w:hAnsi="Times New Roman"/>
                <w:color w:val="000000" w:themeColor="text1"/>
              </w:rPr>
              <w:t>рельефа</w:t>
            </w:r>
            <w:r w:rsidR="00265E26">
              <w:rPr>
                <w:rFonts w:ascii="Times New Roman" w:hAnsi="Times New Roman"/>
              </w:rPr>
              <w:t xml:space="preserve"> и формированию </w:t>
            </w:r>
            <w:proofErr w:type="spellStart"/>
            <w:r w:rsidR="00265E26">
              <w:rPr>
                <w:rFonts w:ascii="Times New Roman" w:hAnsi="Times New Roman"/>
              </w:rPr>
              <w:t>геопластики</w:t>
            </w:r>
            <w:proofErr w:type="spellEnd"/>
            <w:r w:rsidR="004F3089">
              <w:rPr>
                <w:rFonts w:ascii="Times New Roman" w:hAnsi="Times New Roman"/>
              </w:rPr>
              <w:t xml:space="preserve"> </w:t>
            </w:r>
            <w:r w:rsidR="00D00A15" w:rsidRPr="00960915">
              <w:rPr>
                <w:rFonts w:ascii="Times New Roman" w:hAnsi="Times New Roman"/>
                <w:color w:val="000000" w:themeColor="text1"/>
              </w:rPr>
              <w:t xml:space="preserve">на площади </w:t>
            </w:r>
            <w:r w:rsidR="003C72D0">
              <w:rPr>
                <w:rFonts w:ascii="Times New Roman" w:hAnsi="Times New Roman"/>
              </w:rPr>
              <w:t>9082</w:t>
            </w:r>
            <w:r w:rsidR="00D00A15" w:rsidRPr="00960915">
              <w:rPr>
                <w:rFonts w:ascii="Times New Roman" w:hAnsi="Times New Roman"/>
                <w:color w:val="000000" w:themeColor="text1"/>
              </w:rPr>
              <w:t xml:space="preserve"> м</w:t>
            </w:r>
            <w:proofErr w:type="gramStart"/>
            <w:r w:rsidR="00D00A15" w:rsidRPr="00960915">
              <w:rPr>
                <w:rFonts w:ascii="Times New Roman" w:hAnsi="Times New Roman"/>
                <w:color w:val="000000" w:themeColor="text1"/>
              </w:rPr>
              <w:t>2</w:t>
            </w:r>
            <w:proofErr w:type="gramEnd"/>
            <w:r w:rsidR="00D00A15" w:rsidRPr="00960915">
              <w:rPr>
                <w:rFonts w:ascii="Times New Roman" w:hAnsi="Times New Roman"/>
                <w:color w:val="000000" w:themeColor="text1"/>
              </w:rPr>
              <w:t>;</w:t>
            </w:r>
          </w:p>
          <w:p w14:paraId="4BC89204" w14:textId="5B43BC7B" w:rsidR="00D00A15" w:rsidRDefault="00D00A15" w:rsidP="00AD278A">
            <w:pPr>
              <w:rPr>
                <w:rFonts w:ascii="Times New Roman" w:hAnsi="Times New Roman"/>
                <w:color w:val="000000" w:themeColor="text1"/>
              </w:rPr>
            </w:pPr>
            <w:proofErr w:type="gramStart"/>
            <w:r w:rsidRPr="00960915">
              <w:rPr>
                <w:rFonts w:ascii="Times New Roman" w:hAnsi="Times New Roman"/>
                <w:color w:val="000000" w:themeColor="text1"/>
              </w:rPr>
              <w:t>- устройство песчаного слоя</w:t>
            </w:r>
            <w:r w:rsidR="000C23D2">
              <w:rPr>
                <w:rFonts w:ascii="Times New Roman" w:hAnsi="Times New Roman"/>
                <w:color w:val="000000" w:themeColor="text1"/>
              </w:rPr>
              <w:t xml:space="preserve"> 10 см</w:t>
            </w:r>
            <w:r w:rsidRPr="00960915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370071">
              <w:rPr>
                <w:rFonts w:ascii="Times New Roman" w:hAnsi="Times New Roman"/>
                <w:color w:val="000000" w:themeColor="text1"/>
              </w:rPr>
              <w:t>(</w:t>
            </w:r>
            <w:r w:rsidRPr="00960915">
              <w:rPr>
                <w:rFonts w:ascii="Times New Roman" w:hAnsi="Times New Roman"/>
                <w:color w:val="000000" w:themeColor="text1"/>
              </w:rPr>
              <w:t>между пл</w:t>
            </w:r>
            <w:r w:rsidR="00B020BF">
              <w:rPr>
                <w:rFonts w:ascii="Times New Roman" w:hAnsi="Times New Roman"/>
                <w:color w:val="000000" w:themeColor="text1"/>
              </w:rPr>
              <w:t>анировочным и растительным слоями</w:t>
            </w:r>
            <w:r w:rsidRPr="00960915">
              <w:rPr>
                <w:rFonts w:ascii="Times New Roman" w:hAnsi="Times New Roman"/>
                <w:color w:val="000000" w:themeColor="text1"/>
              </w:rPr>
              <w:t xml:space="preserve"> грунт</w:t>
            </w:r>
            <w:r w:rsidR="004F3089">
              <w:rPr>
                <w:rFonts w:ascii="Times New Roman" w:hAnsi="Times New Roman"/>
                <w:color w:val="000000" w:themeColor="text1"/>
              </w:rPr>
              <w:t>ов</w:t>
            </w:r>
            <w:r w:rsidR="00370071">
              <w:rPr>
                <w:rFonts w:ascii="Times New Roman" w:hAnsi="Times New Roman"/>
                <w:color w:val="000000" w:themeColor="text1"/>
              </w:rPr>
              <w:t>)</w:t>
            </w:r>
            <w:r w:rsidRPr="00960915">
              <w:rPr>
                <w:rFonts w:ascii="Times New Roman" w:hAnsi="Times New Roman"/>
                <w:color w:val="000000" w:themeColor="text1"/>
              </w:rPr>
              <w:t>;</w:t>
            </w:r>
            <w:proofErr w:type="gramEnd"/>
          </w:p>
          <w:p w14:paraId="689674E6" w14:textId="524A8BE2" w:rsidR="00D00A15" w:rsidRDefault="00D00A15" w:rsidP="00AD278A">
            <w:pPr>
              <w:rPr>
                <w:rFonts w:ascii="Times New Roman" w:hAnsi="Times New Roman"/>
                <w:color w:val="000000" w:themeColor="text1"/>
              </w:rPr>
            </w:pPr>
            <w:r w:rsidRPr="00960915">
              <w:rPr>
                <w:rFonts w:ascii="Times New Roman" w:hAnsi="Times New Roman"/>
                <w:color w:val="000000" w:themeColor="text1"/>
              </w:rPr>
              <w:t>- устройство дор</w:t>
            </w:r>
            <w:r w:rsidRPr="007D568B">
              <w:rPr>
                <w:rFonts w:ascii="Times New Roman" w:hAnsi="Times New Roman"/>
                <w:color w:val="000000" w:themeColor="text1"/>
              </w:rPr>
              <w:t>ожных покрытий</w:t>
            </w:r>
            <w:r w:rsidR="002E21EB">
              <w:rPr>
                <w:rFonts w:ascii="Times New Roman" w:hAnsi="Times New Roman"/>
                <w:color w:val="000000" w:themeColor="text1"/>
              </w:rPr>
              <w:t xml:space="preserve"> с жёстким покрытием</w:t>
            </w:r>
            <w:r w:rsidR="006628D7">
              <w:rPr>
                <w:rFonts w:ascii="Times New Roman" w:hAnsi="Times New Roman"/>
                <w:color w:val="000000" w:themeColor="text1"/>
              </w:rPr>
              <w:t xml:space="preserve"> из </w:t>
            </w:r>
            <w:r w:rsidR="00860EFE">
              <w:rPr>
                <w:rFonts w:ascii="Times New Roman" w:hAnsi="Times New Roman"/>
                <w:color w:val="000000" w:themeColor="text1"/>
              </w:rPr>
              <w:t xml:space="preserve">высококачественной бетонной </w:t>
            </w:r>
            <w:r w:rsidR="006628D7">
              <w:rPr>
                <w:rFonts w:ascii="Times New Roman" w:hAnsi="Times New Roman"/>
                <w:color w:val="000000" w:themeColor="text1"/>
              </w:rPr>
              <w:t>тротуарной плитки</w:t>
            </w:r>
            <w:r w:rsidR="004F3089">
              <w:rPr>
                <w:rFonts w:ascii="Times New Roman" w:hAnsi="Times New Roman"/>
                <w:color w:val="000000" w:themeColor="text1"/>
              </w:rPr>
              <w:t xml:space="preserve"> с фактурой из каменной крошки</w:t>
            </w:r>
            <w:r w:rsidRPr="007D568B">
              <w:rPr>
                <w:rFonts w:ascii="Times New Roman" w:hAnsi="Times New Roman"/>
                <w:color w:val="000000" w:themeColor="text1"/>
              </w:rPr>
              <w:t>, площадь</w:t>
            </w:r>
            <w:r w:rsidRPr="00C04452">
              <w:rPr>
                <w:rFonts w:ascii="Times New Roman" w:hAnsi="Times New Roman"/>
                <w:color w:val="000000" w:themeColor="text1"/>
              </w:rPr>
              <w:t xml:space="preserve">ю </w:t>
            </w:r>
            <w:r w:rsidR="003C72D0">
              <w:rPr>
                <w:rFonts w:ascii="Times New Roman" w:hAnsi="Times New Roman"/>
                <w:color w:val="000000" w:themeColor="text1"/>
              </w:rPr>
              <w:t>1400</w:t>
            </w:r>
            <w:r w:rsidR="004D40FF" w:rsidRPr="00C04452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7D568B">
              <w:rPr>
                <w:rFonts w:ascii="Times New Roman" w:hAnsi="Times New Roman"/>
                <w:color w:val="000000" w:themeColor="text1"/>
              </w:rPr>
              <w:t>м</w:t>
            </w:r>
            <w:proofErr w:type="gramStart"/>
            <w:r w:rsidRPr="007D568B">
              <w:rPr>
                <w:rFonts w:ascii="Times New Roman" w:hAnsi="Times New Roman"/>
                <w:color w:val="000000" w:themeColor="text1"/>
              </w:rPr>
              <w:t>2</w:t>
            </w:r>
            <w:proofErr w:type="gramEnd"/>
            <w:r w:rsidRPr="007D568B">
              <w:rPr>
                <w:rFonts w:ascii="Times New Roman" w:hAnsi="Times New Roman"/>
                <w:color w:val="000000" w:themeColor="text1"/>
              </w:rPr>
              <w:t>;</w:t>
            </w:r>
          </w:p>
          <w:p w14:paraId="4A6E2F6E" w14:textId="4639F90C" w:rsidR="00D00A15" w:rsidRDefault="00D00A15" w:rsidP="00AD278A">
            <w:pPr>
              <w:rPr>
                <w:rFonts w:ascii="Times New Roman" w:hAnsi="Times New Roman"/>
                <w:color w:val="000000" w:themeColor="text1"/>
              </w:rPr>
            </w:pPr>
            <w:r w:rsidRPr="007D568B">
              <w:rPr>
                <w:rFonts w:ascii="Times New Roman" w:hAnsi="Times New Roman"/>
                <w:color w:val="000000" w:themeColor="text1"/>
              </w:rPr>
              <w:t>- устройство бор</w:t>
            </w:r>
            <w:r w:rsidR="00337A51">
              <w:rPr>
                <w:rFonts w:ascii="Times New Roman" w:hAnsi="Times New Roman"/>
                <w:color w:val="000000" w:themeColor="text1"/>
              </w:rPr>
              <w:t>дюров</w:t>
            </w:r>
            <w:r w:rsidRPr="007D568B">
              <w:rPr>
                <w:rFonts w:ascii="Times New Roman" w:hAnsi="Times New Roman"/>
                <w:color w:val="000000" w:themeColor="text1"/>
              </w:rPr>
              <w:t>, длино</w:t>
            </w:r>
            <w:r w:rsidRPr="00DE5EE7">
              <w:rPr>
                <w:rFonts w:ascii="Times New Roman" w:hAnsi="Times New Roman"/>
                <w:color w:val="000000" w:themeColor="text1"/>
              </w:rPr>
              <w:t xml:space="preserve">й </w:t>
            </w:r>
            <w:r w:rsidR="003C72D0">
              <w:rPr>
                <w:rFonts w:ascii="Times New Roman" w:hAnsi="Times New Roman"/>
                <w:color w:val="000000" w:themeColor="text1"/>
              </w:rPr>
              <w:t>652</w:t>
            </w:r>
            <w:r w:rsidR="00C53DCF" w:rsidRPr="00DE5E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7D568B">
              <w:rPr>
                <w:rFonts w:ascii="Times New Roman" w:hAnsi="Times New Roman"/>
                <w:color w:val="000000" w:themeColor="text1"/>
              </w:rPr>
              <w:t>м;</w:t>
            </w:r>
          </w:p>
          <w:p w14:paraId="45557BDF" w14:textId="5CDD81C1" w:rsidR="00C01AF6" w:rsidRDefault="00C01AF6" w:rsidP="00AD278A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- устройство </w:t>
            </w:r>
            <w:r w:rsidR="006A1296">
              <w:rPr>
                <w:rFonts w:ascii="Times New Roman" w:hAnsi="Times New Roman"/>
                <w:color w:val="000000" w:themeColor="text1"/>
              </w:rPr>
              <w:t>подиум</w:t>
            </w:r>
            <w:r w:rsidR="003C72D0">
              <w:rPr>
                <w:rFonts w:ascii="Times New Roman" w:hAnsi="Times New Roman"/>
                <w:color w:val="000000" w:themeColor="text1"/>
              </w:rPr>
              <w:t>ов</w:t>
            </w:r>
            <w:r>
              <w:rPr>
                <w:rFonts w:ascii="Times New Roman" w:hAnsi="Times New Roman"/>
                <w:color w:val="000000" w:themeColor="text1"/>
              </w:rPr>
              <w:t xml:space="preserve"> с деревянным</w:t>
            </w:r>
            <w:r w:rsidR="00D30A74">
              <w:rPr>
                <w:rFonts w:ascii="Times New Roman" w:hAnsi="Times New Roman"/>
                <w:color w:val="000000" w:themeColor="text1"/>
              </w:rPr>
              <w:t>и</w:t>
            </w:r>
            <w:r>
              <w:rPr>
                <w:rFonts w:ascii="Times New Roman" w:hAnsi="Times New Roman"/>
                <w:color w:val="000000" w:themeColor="text1"/>
              </w:rPr>
              <w:t xml:space="preserve"> настил</w:t>
            </w:r>
            <w:r w:rsidR="00D30A74">
              <w:rPr>
                <w:rFonts w:ascii="Times New Roman" w:hAnsi="Times New Roman"/>
                <w:color w:val="000000" w:themeColor="text1"/>
              </w:rPr>
              <w:t xml:space="preserve">ами </w:t>
            </w:r>
            <w:r w:rsidR="000B58C2">
              <w:rPr>
                <w:rFonts w:ascii="Times New Roman" w:hAnsi="Times New Roman"/>
                <w:color w:val="000000" w:themeColor="text1"/>
              </w:rPr>
              <w:t>и</w:t>
            </w:r>
            <w:r w:rsidR="00D30A74">
              <w:rPr>
                <w:rFonts w:ascii="Times New Roman" w:hAnsi="Times New Roman"/>
                <w:color w:val="000000" w:themeColor="text1"/>
              </w:rPr>
              <w:t xml:space="preserve"> парапетами со скамейками</w:t>
            </w:r>
            <w:r>
              <w:rPr>
                <w:rFonts w:ascii="Times New Roman" w:hAnsi="Times New Roman"/>
                <w:color w:val="000000" w:themeColor="text1"/>
              </w:rPr>
              <w:t xml:space="preserve">, площадью </w:t>
            </w:r>
            <w:r w:rsidR="003C72D0">
              <w:rPr>
                <w:rFonts w:ascii="Times New Roman" w:hAnsi="Times New Roman"/>
                <w:color w:val="000000" w:themeColor="text1"/>
              </w:rPr>
              <w:t>920</w:t>
            </w:r>
            <w:r w:rsidR="006A1296">
              <w:rPr>
                <w:rFonts w:ascii="Times New Roman" w:hAnsi="Times New Roman"/>
                <w:color w:val="000000" w:themeColor="text1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</w:rPr>
              <w:t>м</w:t>
            </w:r>
            <w:proofErr w:type="gramStart"/>
            <w:r>
              <w:rPr>
                <w:rFonts w:ascii="Times New Roman" w:hAnsi="Times New Roman"/>
                <w:color w:val="000000" w:themeColor="text1"/>
              </w:rPr>
              <w:t>2</w:t>
            </w:r>
            <w:proofErr w:type="gramEnd"/>
            <w:r>
              <w:rPr>
                <w:rFonts w:ascii="Times New Roman" w:hAnsi="Times New Roman"/>
                <w:color w:val="000000" w:themeColor="text1"/>
              </w:rPr>
              <w:t>;</w:t>
            </w:r>
          </w:p>
          <w:p w14:paraId="7E4CD5AD" w14:textId="227B57BD" w:rsidR="00ED209B" w:rsidRDefault="00ED209B" w:rsidP="00ED209B">
            <w:pPr>
              <w:rPr>
                <w:rFonts w:ascii="Times New Roman" w:hAnsi="Times New Roman"/>
                <w:color w:val="000000" w:themeColor="text1"/>
              </w:rPr>
            </w:pPr>
            <w:r w:rsidRPr="00960915">
              <w:rPr>
                <w:rFonts w:ascii="Times New Roman" w:hAnsi="Times New Roman"/>
                <w:color w:val="000000" w:themeColor="text1"/>
              </w:rPr>
              <w:t xml:space="preserve">- устройство </w:t>
            </w:r>
            <w:r w:rsidR="005F481A">
              <w:rPr>
                <w:rFonts w:ascii="Times New Roman" w:hAnsi="Times New Roman"/>
                <w:color w:val="000000" w:themeColor="text1"/>
              </w:rPr>
              <w:t>почвенно-растительного слоя 2</w:t>
            </w:r>
            <w:r>
              <w:rPr>
                <w:rFonts w:ascii="Times New Roman" w:hAnsi="Times New Roman"/>
                <w:color w:val="000000" w:themeColor="text1"/>
              </w:rPr>
              <w:t xml:space="preserve">0 см </w:t>
            </w:r>
            <w:r w:rsidR="005F481A">
              <w:rPr>
                <w:rFonts w:ascii="Times New Roman" w:hAnsi="Times New Roman"/>
                <w:color w:val="000000" w:themeColor="text1"/>
              </w:rPr>
              <w:t>для</w:t>
            </w:r>
            <w:r>
              <w:rPr>
                <w:rFonts w:ascii="Times New Roman" w:hAnsi="Times New Roman"/>
                <w:color w:val="000000" w:themeColor="text1"/>
              </w:rPr>
              <w:t xml:space="preserve"> устройств</w:t>
            </w:r>
            <w:r w:rsidR="005F481A">
              <w:rPr>
                <w:rFonts w:ascii="Times New Roman" w:hAnsi="Times New Roman"/>
                <w:color w:val="000000" w:themeColor="text1"/>
              </w:rPr>
              <w:t>а</w:t>
            </w:r>
            <w:r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60915">
              <w:rPr>
                <w:rFonts w:ascii="Times New Roman" w:hAnsi="Times New Roman"/>
                <w:color w:val="000000" w:themeColor="text1"/>
              </w:rPr>
              <w:t>газона</w:t>
            </w:r>
            <w:r>
              <w:rPr>
                <w:rFonts w:ascii="Times New Roman" w:hAnsi="Times New Roman"/>
                <w:color w:val="000000" w:themeColor="text1"/>
              </w:rPr>
              <w:t>,</w:t>
            </w:r>
            <w:r w:rsidRPr="0002556D">
              <w:rPr>
                <w:rFonts w:ascii="Times New Roman" w:hAnsi="Times New Roman"/>
              </w:rPr>
              <w:t xml:space="preserve"> </w:t>
            </w:r>
            <w:r w:rsidRPr="00960915">
              <w:rPr>
                <w:rFonts w:ascii="Times New Roman" w:hAnsi="Times New Roman"/>
                <w:color w:val="000000" w:themeColor="text1"/>
              </w:rPr>
              <w:t>на площ</w:t>
            </w:r>
            <w:r w:rsidRPr="007D568B">
              <w:rPr>
                <w:rFonts w:ascii="Times New Roman" w:hAnsi="Times New Roman"/>
                <w:color w:val="000000" w:themeColor="text1"/>
              </w:rPr>
              <w:t>ади</w:t>
            </w:r>
            <w:r w:rsidRPr="00C04452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9A2F28">
              <w:rPr>
                <w:rFonts w:ascii="Times New Roman" w:hAnsi="Times New Roman"/>
                <w:color w:val="000000" w:themeColor="text1"/>
              </w:rPr>
              <w:t>5268,2</w:t>
            </w:r>
            <w:r w:rsidRPr="00C04452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7D568B">
              <w:rPr>
                <w:rFonts w:ascii="Times New Roman" w:hAnsi="Times New Roman"/>
                <w:color w:val="000000" w:themeColor="text1"/>
              </w:rPr>
              <w:t>м</w:t>
            </w:r>
            <w:proofErr w:type="gramStart"/>
            <w:r w:rsidRPr="007D568B">
              <w:rPr>
                <w:rFonts w:ascii="Times New Roman" w:hAnsi="Times New Roman"/>
                <w:color w:val="000000" w:themeColor="text1"/>
              </w:rPr>
              <w:t>2</w:t>
            </w:r>
            <w:proofErr w:type="gramEnd"/>
            <w:r w:rsidRPr="007D568B">
              <w:rPr>
                <w:rFonts w:ascii="Times New Roman" w:hAnsi="Times New Roman"/>
                <w:color w:val="000000" w:themeColor="text1"/>
              </w:rPr>
              <w:t>;</w:t>
            </w:r>
          </w:p>
          <w:p w14:paraId="2A342BCF" w14:textId="193DE6CB" w:rsidR="00D00A15" w:rsidRDefault="00D00A15" w:rsidP="00AD278A">
            <w:pPr>
              <w:rPr>
                <w:rFonts w:ascii="Times New Roman" w:hAnsi="Times New Roman"/>
                <w:color w:val="000000" w:themeColor="text1"/>
              </w:rPr>
            </w:pPr>
            <w:r w:rsidRPr="00960915">
              <w:rPr>
                <w:rFonts w:ascii="Times New Roman" w:hAnsi="Times New Roman"/>
                <w:color w:val="000000" w:themeColor="text1"/>
              </w:rPr>
              <w:t>- устройство</w:t>
            </w:r>
            <w:r w:rsidR="00C3491C" w:rsidRPr="00960915">
              <w:rPr>
                <w:rFonts w:ascii="Times New Roman" w:hAnsi="Times New Roman"/>
                <w:color w:val="000000" w:themeColor="text1"/>
              </w:rPr>
              <w:t xml:space="preserve"> рулонного</w:t>
            </w:r>
            <w:r w:rsidRPr="00960915">
              <w:rPr>
                <w:rFonts w:ascii="Times New Roman" w:hAnsi="Times New Roman"/>
                <w:color w:val="000000" w:themeColor="text1"/>
              </w:rPr>
              <w:t xml:space="preserve"> газон</w:t>
            </w:r>
            <w:r w:rsidR="00C3491C" w:rsidRPr="00960915">
              <w:rPr>
                <w:rFonts w:ascii="Times New Roman" w:hAnsi="Times New Roman"/>
                <w:color w:val="000000" w:themeColor="text1"/>
              </w:rPr>
              <w:t>а</w:t>
            </w:r>
            <w:r w:rsidR="0058514A">
              <w:rPr>
                <w:rFonts w:ascii="Times New Roman" w:hAnsi="Times New Roman"/>
              </w:rPr>
              <w:t xml:space="preserve"> на откосах (с уклоном более 1:2)</w:t>
            </w:r>
            <w:r>
              <w:rPr>
                <w:rFonts w:ascii="Times New Roman" w:hAnsi="Times New Roman"/>
              </w:rPr>
              <w:t>,</w:t>
            </w:r>
            <w:r w:rsidRPr="0002556D">
              <w:rPr>
                <w:rFonts w:ascii="Times New Roman" w:hAnsi="Times New Roman"/>
              </w:rPr>
              <w:t xml:space="preserve"> </w:t>
            </w:r>
            <w:r w:rsidRPr="00960915">
              <w:rPr>
                <w:rFonts w:ascii="Times New Roman" w:hAnsi="Times New Roman"/>
                <w:color w:val="000000" w:themeColor="text1"/>
              </w:rPr>
              <w:t>на площ</w:t>
            </w:r>
            <w:r w:rsidRPr="007D568B">
              <w:rPr>
                <w:rFonts w:ascii="Times New Roman" w:hAnsi="Times New Roman"/>
                <w:color w:val="000000" w:themeColor="text1"/>
              </w:rPr>
              <w:t>ади</w:t>
            </w:r>
            <w:r w:rsidRPr="00C04452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A02374">
              <w:rPr>
                <w:rFonts w:ascii="Times New Roman" w:hAnsi="Times New Roman"/>
                <w:color w:val="000000" w:themeColor="text1"/>
              </w:rPr>
              <w:t>546</w:t>
            </w:r>
            <w:r w:rsidRPr="00C04452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7D568B">
              <w:rPr>
                <w:rFonts w:ascii="Times New Roman" w:hAnsi="Times New Roman"/>
                <w:color w:val="000000" w:themeColor="text1"/>
              </w:rPr>
              <w:t>м</w:t>
            </w:r>
            <w:proofErr w:type="gramStart"/>
            <w:r w:rsidRPr="007D568B">
              <w:rPr>
                <w:rFonts w:ascii="Times New Roman" w:hAnsi="Times New Roman"/>
                <w:color w:val="000000" w:themeColor="text1"/>
              </w:rPr>
              <w:t>2</w:t>
            </w:r>
            <w:proofErr w:type="gramEnd"/>
            <w:r w:rsidRPr="007D568B">
              <w:rPr>
                <w:rFonts w:ascii="Times New Roman" w:hAnsi="Times New Roman"/>
                <w:color w:val="000000" w:themeColor="text1"/>
              </w:rPr>
              <w:t>;</w:t>
            </w:r>
          </w:p>
          <w:p w14:paraId="2E81737A" w14:textId="1FE8F419" w:rsidR="00F8100F" w:rsidRPr="00BB66DA" w:rsidRDefault="006D7580" w:rsidP="00AD278A">
            <w:pPr>
              <w:rPr>
                <w:rFonts w:ascii="Times New Roman" w:hAnsi="Times New Roman"/>
                <w:color w:val="000000" w:themeColor="text1"/>
              </w:rPr>
            </w:pPr>
            <w:r w:rsidRPr="00960915">
              <w:rPr>
                <w:rFonts w:ascii="Times New Roman" w:hAnsi="Times New Roman"/>
                <w:color w:val="000000" w:themeColor="text1"/>
              </w:rPr>
              <w:lastRenderedPageBreak/>
              <w:t>- у</w:t>
            </w:r>
            <w:r w:rsidR="00F8100F" w:rsidRPr="00960915">
              <w:rPr>
                <w:rFonts w:ascii="Times New Roman" w:hAnsi="Times New Roman"/>
                <w:color w:val="000000" w:themeColor="text1"/>
              </w:rPr>
              <w:t xml:space="preserve">стройство </w:t>
            </w:r>
            <w:r w:rsidR="0058514A">
              <w:rPr>
                <w:rFonts w:ascii="Times New Roman" w:hAnsi="Times New Roman"/>
              </w:rPr>
              <w:t>рулонного газона на горизонтальных поверхностях</w:t>
            </w:r>
            <w:r w:rsidR="00370071">
              <w:rPr>
                <w:rFonts w:ascii="Times New Roman" w:hAnsi="Times New Roman"/>
              </w:rPr>
              <w:t xml:space="preserve"> и склонах (с уклоном менее 1:2)</w:t>
            </w:r>
            <w:r w:rsidR="00F8100F" w:rsidRPr="0002556D">
              <w:rPr>
                <w:rFonts w:ascii="Times New Roman" w:hAnsi="Times New Roman"/>
              </w:rPr>
              <w:t xml:space="preserve">, </w:t>
            </w:r>
            <w:r w:rsidR="00F8100F" w:rsidRPr="00960915">
              <w:rPr>
                <w:rFonts w:ascii="Times New Roman" w:hAnsi="Times New Roman"/>
                <w:color w:val="000000" w:themeColor="text1"/>
              </w:rPr>
              <w:t>на площ</w:t>
            </w:r>
            <w:r w:rsidR="00F8100F" w:rsidRPr="00BB66DA">
              <w:rPr>
                <w:rFonts w:ascii="Times New Roman" w:hAnsi="Times New Roman"/>
                <w:color w:val="000000" w:themeColor="text1"/>
              </w:rPr>
              <w:t xml:space="preserve">ади </w:t>
            </w:r>
            <w:r w:rsidR="009A2F28">
              <w:rPr>
                <w:rFonts w:ascii="Times New Roman" w:hAnsi="Times New Roman"/>
                <w:color w:val="000000" w:themeColor="text1"/>
              </w:rPr>
              <w:t>4722,2</w:t>
            </w:r>
            <w:r w:rsidR="00C04452" w:rsidRPr="00D8747A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F8100F" w:rsidRPr="00D8747A">
              <w:rPr>
                <w:rFonts w:ascii="Times New Roman" w:hAnsi="Times New Roman"/>
                <w:color w:val="000000" w:themeColor="text1"/>
              </w:rPr>
              <w:t>м</w:t>
            </w:r>
            <w:proofErr w:type="gramStart"/>
            <w:r w:rsidR="00F8100F" w:rsidRPr="00D8747A">
              <w:rPr>
                <w:rFonts w:ascii="Times New Roman" w:hAnsi="Times New Roman"/>
                <w:color w:val="000000" w:themeColor="text1"/>
              </w:rPr>
              <w:t>2</w:t>
            </w:r>
            <w:proofErr w:type="gramEnd"/>
            <w:r w:rsidR="00F8100F" w:rsidRPr="00D8747A">
              <w:rPr>
                <w:rFonts w:ascii="Times New Roman" w:hAnsi="Times New Roman"/>
                <w:color w:val="000000" w:themeColor="text1"/>
              </w:rPr>
              <w:t>;</w:t>
            </w:r>
          </w:p>
          <w:p w14:paraId="2731C037" w14:textId="03BA2F96" w:rsidR="006D7580" w:rsidRDefault="00D00A15" w:rsidP="00AD278A">
            <w:pPr>
              <w:rPr>
                <w:rFonts w:ascii="Times New Roman" w:hAnsi="Times New Roman"/>
                <w:color w:val="000000" w:themeColor="text1"/>
              </w:rPr>
            </w:pPr>
            <w:r w:rsidRPr="00BB66DA">
              <w:rPr>
                <w:rFonts w:ascii="Times New Roman" w:hAnsi="Times New Roman"/>
                <w:color w:val="000000" w:themeColor="text1"/>
              </w:rPr>
              <w:t>- посадку деревьев</w:t>
            </w:r>
            <w:r w:rsidR="006A1296">
              <w:rPr>
                <w:rFonts w:ascii="Times New Roman" w:hAnsi="Times New Roman"/>
                <w:color w:val="000000" w:themeColor="text1"/>
              </w:rPr>
              <w:t xml:space="preserve"> с внесением растительной земли 100% и удобрений,</w:t>
            </w:r>
            <w:r w:rsidR="00D30FC6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F277AD">
              <w:rPr>
                <w:rFonts w:ascii="Times New Roman" w:hAnsi="Times New Roman"/>
                <w:color w:val="000000" w:themeColor="text1"/>
              </w:rPr>
              <w:t xml:space="preserve">с </w:t>
            </w:r>
            <w:r w:rsidR="00D30FC6">
              <w:rPr>
                <w:rFonts w:ascii="Times New Roman" w:hAnsi="Times New Roman"/>
                <w:color w:val="000000" w:themeColor="text1"/>
              </w:rPr>
              <w:t>опрыскивание</w:t>
            </w:r>
            <w:r w:rsidR="00370071">
              <w:rPr>
                <w:rFonts w:ascii="Times New Roman" w:hAnsi="Times New Roman"/>
                <w:color w:val="000000" w:themeColor="text1"/>
              </w:rPr>
              <w:t>м</w:t>
            </w:r>
            <w:r w:rsidR="00D30FC6">
              <w:rPr>
                <w:rFonts w:ascii="Times New Roman" w:hAnsi="Times New Roman"/>
                <w:color w:val="000000" w:themeColor="text1"/>
              </w:rPr>
              <w:t xml:space="preserve"> от вредителей и болезней</w:t>
            </w:r>
            <w:r w:rsidRPr="00BB66DA">
              <w:rPr>
                <w:rFonts w:ascii="Times New Roman" w:hAnsi="Times New Roman"/>
                <w:color w:val="000000" w:themeColor="text1"/>
              </w:rPr>
              <w:t xml:space="preserve">, в количестве </w:t>
            </w:r>
            <w:r w:rsidR="00A02374">
              <w:rPr>
                <w:rFonts w:ascii="Times New Roman" w:hAnsi="Times New Roman"/>
                <w:color w:val="000000" w:themeColor="text1"/>
              </w:rPr>
              <w:t>151</w:t>
            </w:r>
            <w:r w:rsidR="001D4B46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012205">
              <w:rPr>
                <w:rFonts w:ascii="Times New Roman" w:hAnsi="Times New Roman"/>
                <w:color w:val="000000" w:themeColor="text1"/>
              </w:rPr>
              <w:t xml:space="preserve">шт., </w:t>
            </w:r>
            <w:r w:rsidR="006D7580">
              <w:rPr>
                <w:rFonts w:ascii="Times New Roman" w:hAnsi="Times New Roman"/>
                <w:color w:val="000000" w:themeColor="text1"/>
              </w:rPr>
              <w:t xml:space="preserve">в </w:t>
            </w:r>
            <w:proofErr w:type="spellStart"/>
            <w:r w:rsidR="006D7580">
              <w:rPr>
                <w:rFonts w:ascii="Times New Roman" w:hAnsi="Times New Roman"/>
                <w:color w:val="000000" w:themeColor="text1"/>
              </w:rPr>
              <w:t>т.ч</w:t>
            </w:r>
            <w:proofErr w:type="spellEnd"/>
            <w:r w:rsidR="006D7580">
              <w:rPr>
                <w:rFonts w:ascii="Times New Roman" w:hAnsi="Times New Roman"/>
                <w:color w:val="000000" w:themeColor="text1"/>
              </w:rPr>
              <w:t>.</w:t>
            </w:r>
          </w:p>
          <w:p w14:paraId="3AA7C2D7" w14:textId="2B3F5836" w:rsidR="00337A51" w:rsidRDefault="00A02374" w:rsidP="00A02374">
            <w:pPr>
              <w:pStyle w:val="a5"/>
              <w:numPr>
                <w:ilvl w:val="0"/>
                <w:numId w:val="20"/>
              </w:numPr>
              <w:rPr>
                <w:rFonts w:ascii="Times New Roman" w:hAnsi="Times New Roman"/>
                <w:color w:val="000000" w:themeColor="text1"/>
              </w:rPr>
            </w:pPr>
            <w:r w:rsidRPr="00A02374">
              <w:rPr>
                <w:rFonts w:ascii="Times New Roman" w:hAnsi="Times New Roman"/>
                <w:color w:val="000000" w:themeColor="text1"/>
              </w:rPr>
              <w:t xml:space="preserve">Ель колючая (высота </w:t>
            </w:r>
            <w:r w:rsidR="009A2F28">
              <w:rPr>
                <w:rFonts w:ascii="Times New Roman" w:hAnsi="Times New Roman"/>
                <w:color w:val="000000" w:themeColor="text1"/>
              </w:rPr>
              <w:t>3</w:t>
            </w:r>
            <w:r w:rsidRPr="00A02374">
              <w:rPr>
                <w:rFonts w:ascii="Times New Roman" w:hAnsi="Times New Roman"/>
                <w:color w:val="000000" w:themeColor="text1"/>
              </w:rPr>
              <w:t>,</w:t>
            </w:r>
            <w:r w:rsidR="009A2F28">
              <w:rPr>
                <w:rFonts w:ascii="Times New Roman" w:hAnsi="Times New Roman"/>
                <w:color w:val="000000" w:themeColor="text1"/>
              </w:rPr>
              <w:t>5</w:t>
            </w:r>
            <w:r w:rsidRPr="00A02374">
              <w:rPr>
                <w:rFonts w:ascii="Times New Roman" w:hAnsi="Times New Roman"/>
                <w:color w:val="000000" w:themeColor="text1"/>
              </w:rPr>
              <w:t xml:space="preserve"> -</w:t>
            </w:r>
            <w:r w:rsidR="009A2F28">
              <w:rPr>
                <w:rFonts w:ascii="Times New Roman" w:hAnsi="Times New Roman"/>
                <w:color w:val="000000" w:themeColor="text1"/>
              </w:rPr>
              <w:t>4</w:t>
            </w:r>
            <w:r w:rsidRPr="00A02374">
              <w:rPr>
                <w:rFonts w:ascii="Times New Roman" w:hAnsi="Times New Roman"/>
                <w:color w:val="000000" w:themeColor="text1"/>
              </w:rPr>
              <w:t>,0 м, обхват ствола 20-25см, ЗКС)</w:t>
            </w:r>
            <w:r>
              <w:rPr>
                <w:rFonts w:ascii="Times New Roman" w:hAnsi="Times New Roman"/>
                <w:color w:val="000000" w:themeColor="text1"/>
              </w:rPr>
              <w:t>,</w:t>
            </w:r>
            <w:r w:rsidR="00337A51" w:rsidRPr="004B088D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417977">
              <w:rPr>
                <w:rFonts w:ascii="Times New Roman" w:hAnsi="Times New Roman"/>
                <w:color w:val="000000" w:themeColor="text1"/>
              </w:rPr>
              <w:t xml:space="preserve">в </w:t>
            </w:r>
            <w:r w:rsidR="00337A51" w:rsidRPr="004B088D">
              <w:rPr>
                <w:rFonts w:ascii="Times New Roman" w:hAnsi="Times New Roman"/>
                <w:color w:val="000000" w:themeColor="text1"/>
              </w:rPr>
              <w:t>количестве</w:t>
            </w:r>
            <w:r w:rsidR="00337A51">
              <w:rPr>
                <w:rFonts w:ascii="Times New Roman" w:hAnsi="Times New Roman"/>
                <w:color w:val="000000" w:themeColor="text1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</w:rPr>
              <w:t>14</w:t>
            </w:r>
            <w:r w:rsidR="001D4B46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337A51">
              <w:rPr>
                <w:rFonts w:ascii="Times New Roman" w:hAnsi="Times New Roman"/>
                <w:color w:val="000000" w:themeColor="text1"/>
              </w:rPr>
              <w:t>шт.;</w:t>
            </w:r>
          </w:p>
          <w:p w14:paraId="3F1124E5" w14:textId="07B354DF" w:rsidR="00A02374" w:rsidRDefault="00A02374" w:rsidP="00A02374">
            <w:pPr>
              <w:pStyle w:val="a5"/>
              <w:numPr>
                <w:ilvl w:val="0"/>
                <w:numId w:val="20"/>
              </w:numPr>
              <w:rPr>
                <w:rFonts w:ascii="Times New Roman" w:hAnsi="Times New Roman"/>
                <w:color w:val="000000" w:themeColor="text1"/>
              </w:rPr>
            </w:pPr>
            <w:r w:rsidRPr="00A02374">
              <w:rPr>
                <w:rFonts w:ascii="Times New Roman" w:hAnsi="Times New Roman"/>
                <w:color w:val="000000" w:themeColor="text1"/>
              </w:rPr>
              <w:t xml:space="preserve">Сосна обыкновенная (высота </w:t>
            </w:r>
            <w:r w:rsidR="009A2F28">
              <w:rPr>
                <w:rFonts w:ascii="Times New Roman" w:hAnsi="Times New Roman"/>
                <w:color w:val="000000" w:themeColor="text1"/>
              </w:rPr>
              <w:t>3</w:t>
            </w:r>
            <w:r w:rsidRPr="00A02374">
              <w:rPr>
                <w:rFonts w:ascii="Times New Roman" w:hAnsi="Times New Roman"/>
                <w:color w:val="000000" w:themeColor="text1"/>
              </w:rPr>
              <w:t>,</w:t>
            </w:r>
            <w:r w:rsidR="009A2F28">
              <w:rPr>
                <w:rFonts w:ascii="Times New Roman" w:hAnsi="Times New Roman"/>
                <w:color w:val="000000" w:themeColor="text1"/>
              </w:rPr>
              <w:t>5</w:t>
            </w:r>
            <w:r w:rsidRPr="00A02374">
              <w:rPr>
                <w:rFonts w:ascii="Times New Roman" w:hAnsi="Times New Roman"/>
                <w:color w:val="000000" w:themeColor="text1"/>
              </w:rPr>
              <w:t xml:space="preserve"> -4,</w:t>
            </w:r>
            <w:r w:rsidR="009A2F28">
              <w:rPr>
                <w:rFonts w:ascii="Times New Roman" w:hAnsi="Times New Roman"/>
                <w:color w:val="000000" w:themeColor="text1"/>
              </w:rPr>
              <w:t>0</w:t>
            </w:r>
            <w:r w:rsidRPr="00A02374">
              <w:rPr>
                <w:rFonts w:ascii="Times New Roman" w:hAnsi="Times New Roman"/>
                <w:color w:val="000000" w:themeColor="text1"/>
              </w:rPr>
              <w:t xml:space="preserve"> м, обхват ствола 18-20см, ЗКС</w:t>
            </w:r>
            <w:r>
              <w:rPr>
                <w:rFonts w:ascii="Times New Roman" w:hAnsi="Times New Roman"/>
                <w:color w:val="000000" w:themeColor="text1"/>
              </w:rPr>
              <w:t>),</w:t>
            </w:r>
            <w:r w:rsidRPr="004B088D">
              <w:rPr>
                <w:rFonts w:ascii="Times New Roman" w:hAnsi="Times New Roman"/>
                <w:color w:val="000000" w:themeColor="text1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</w:rPr>
              <w:t xml:space="preserve">в </w:t>
            </w:r>
            <w:r w:rsidRPr="004B088D">
              <w:rPr>
                <w:rFonts w:ascii="Times New Roman" w:hAnsi="Times New Roman"/>
                <w:color w:val="000000" w:themeColor="text1"/>
              </w:rPr>
              <w:t>количестве</w:t>
            </w:r>
            <w:r>
              <w:rPr>
                <w:rFonts w:ascii="Times New Roman" w:hAnsi="Times New Roman"/>
                <w:color w:val="000000" w:themeColor="text1"/>
              </w:rPr>
              <w:t xml:space="preserve"> 39 шт.;</w:t>
            </w:r>
          </w:p>
          <w:p w14:paraId="7F943744" w14:textId="73042BF4" w:rsidR="00A02374" w:rsidRDefault="00A02374" w:rsidP="00A02374">
            <w:pPr>
              <w:pStyle w:val="a5"/>
              <w:numPr>
                <w:ilvl w:val="0"/>
                <w:numId w:val="20"/>
              </w:numPr>
              <w:rPr>
                <w:rFonts w:ascii="Times New Roman" w:hAnsi="Times New Roman"/>
                <w:color w:val="000000" w:themeColor="text1"/>
              </w:rPr>
            </w:pPr>
            <w:r w:rsidRPr="00A02374">
              <w:rPr>
                <w:rFonts w:ascii="Times New Roman" w:hAnsi="Times New Roman"/>
                <w:color w:val="000000" w:themeColor="text1"/>
              </w:rPr>
              <w:t xml:space="preserve">Клен остролистный декоративный </w:t>
            </w:r>
            <w:proofErr w:type="gramStart"/>
            <w:r w:rsidRPr="00A02374">
              <w:rPr>
                <w:rFonts w:ascii="Times New Roman" w:hAnsi="Times New Roman"/>
                <w:color w:val="000000" w:themeColor="text1"/>
              </w:rPr>
              <w:t>Ред</w:t>
            </w:r>
            <w:proofErr w:type="gramEnd"/>
            <w:r w:rsidRPr="00A02374">
              <w:rPr>
                <w:rFonts w:ascii="Times New Roman" w:hAnsi="Times New Roman"/>
                <w:color w:val="000000" w:themeColor="text1"/>
              </w:rPr>
              <w:t xml:space="preserve"> </w:t>
            </w:r>
            <w:proofErr w:type="spellStart"/>
            <w:r w:rsidRPr="00A02374">
              <w:rPr>
                <w:rFonts w:ascii="Times New Roman" w:hAnsi="Times New Roman"/>
                <w:color w:val="000000" w:themeColor="text1"/>
              </w:rPr>
              <w:t>Сансет</w:t>
            </w:r>
            <w:proofErr w:type="spellEnd"/>
            <w:r w:rsidRPr="00A02374">
              <w:rPr>
                <w:rFonts w:ascii="Times New Roman" w:hAnsi="Times New Roman"/>
                <w:color w:val="000000" w:themeColor="text1"/>
              </w:rPr>
              <w:t xml:space="preserve"> (высота </w:t>
            </w:r>
            <w:r w:rsidR="009A2F28">
              <w:rPr>
                <w:rFonts w:ascii="Times New Roman" w:hAnsi="Times New Roman"/>
                <w:color w:val="000000" w:themeColor="text1"/>
              </w:rPr>
              <w:t>4</w:t>
            </w:r>
            <w:r w:rsidRPr="00A02374">
              <w:rPr>
                <w:rFonts w:ascii="Times New Roman" w:hAnsi="Times New Roman"/>
                <w:color w:val="000000" w:themeColor="text1"/>
              </w:rPr>
              <w:t>,0 -</w:t>
            </w:r>
            <w:r w:rsidR="009A2F28">
              <w:rPr>
                <w:rFonts w:ascii="Times New Roman" w:hAnsi="Times New Roman"/>
                <w:color w:val="000000" w:themeColor="text1"/>
              </w:rPr>
              <w:t>5</w:t>
            </w:r>
            <w:r w:rsidRPr="00A02374">
              <w:rPr>
                <w:rFonts w:ascii="Times New Roman" w:hAnsi="Times New Roman"/>
                <w:color w:val="000000" w:themeColor="text1"/>
              </w:rPr>
              <w:t>,0 м, обхват ствола 2</w:t>
            </w:r>
            <w:r w:rsidR="009A2F28">
              <w:rPr>
                <w:rFonts w:ascii="Times New Roman" w:hAnsi="Times New Roman"/>
                <w:color w:val="000000" w:themeColor="text1"/>
              </w:rPr>
              <w:t>5</w:t>
            </w:r>
            <w:r w:rsidRPr="00A02374">
              <w:rPr>
                <w:rFonts w:ascii="Times New Roman" w:hAnsi="Times New Roman"/>
                <w:color w:val="000000" w:themeColor="text1"/>
              </w:rPr>
              <w:t>-</w:t>
            </w:r>
            <w:r w:rsidR="009A2F28">
              <w:rPr>
                <w:rFonts w:ascii="Times New Roman" w:hAnsi="Times New Roman"/>
                <w:color w:val="000000" w:themeColor="text1"/>
              </w:rPr>
              <w:t>30</w:t>
            </w:r>
            <w:r w:rsidRPr="00A02374">
              <w:rPr>
                <w:rFonts w:ascii="Times New Roman" w:hAnsi="Times New Roman"/>
                <w:color w:val="000000" w:themeColor="text1"/>
              </w:rPr>
              <w:t xml:space="preserve"> см, ЗКС</w:t>
            </w:r>
            <w:r>
              <w:rPr>
                <w:rFonts w:ascii="Times New Roman" w:hAnsi="Times New Roman"/>
                <w:color w:val="000000" w:themeColor="text1"/>
              </w:rPr>
              <w:t>) ,</w:t>
            </w:r>
            <w:r w:rsidRPr="004B088D">
              <w:rPr>
                <w:rFonts w:ascii="Times New Roman" w:hAnsi="Times New Roman"/>
                <w:color w:val="000000" w:themeColor="text1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</w:rPr>
              <w:t xml:space="preserve">в </w:t>
            </w:r>
            <w:r w:rsidRPr="004B088D">
              <w:rPr>
                <w:rFonts w:ascii="Times New Roman" w:hAnsi="Times New Roman"/>
                <w:color w:val="000000" w:themeColor="text1"/>
              </w:rPr>
              <w:t>количестве</w:t>
            </w:r>
            <w:r>
              <w:rPr>
                <w:rFonts w:ascii="Times New Roman" w:hAnsi="Times New Roman"/>
                <w:color w:val="000000" w:themeColor="text1"/>
              </w:rPr>
              <w:t xml:space="preserve"> 26 шт.;</w:t>
            </w:r>
          </w:p>
          <w:p w14:paraId="5984516E" w14:textId="12180D4E" w:rsidR="00A02374" w:rsidRDefault="00A02374" w:rsidP="00A02374">
            <w:pPr>
              <w:pStyle w:val="a5"/>
              <w:numPr>
                <w:ilvl w:val="0"/>
                <w:numId w:val="20"/>
              </w:numPr>
              <w:rPr>
                <w:rFonts w:ascii="Times New Roman" w:hAnsi="Times New Roman"/>
                <w:color w:val="000000" w:themeColor="text1"/>
              </w:rPr>
            </w:pPr>
            <w:r w:rsidRPr="00A02374">
              <w:rPr>
                <w:rFonts w:ascii="Times New Roman" w:hAnsi="Times New Roman"/>
                <w:color w:val="000000" w:themeColor="text1"/>
              </w:rPr>
              <w:t xml:space="preserve">Клен остролистный декоративный </w:t>
            </w:r>
            <w:proofErr w:type="spellStart"/>
            <w:r w:rsidRPr="00A02374">
              <w:rPr>
                <w:rFonts w:ascii="Times New Roman" w:hAnsi="Times New Roman"/>
                <w:color w:val="000000" w:themeColor="text1"/>
              </w:rPr>
              <w:t>Роял</w:t>
            </w:r>
            <w:proofErr w:type="spellEnd"/>
            <w:r w:rsidRPr="00A02374">
              <w:rPr>
                <w:rFonts w:ascii="Times New Roman" w:hAnsi="Times New Roman"/>
                <w:color w:val="000000" w:themeColor="text1"/>
              </w:rPr>
              <w:t xml:space="preserve"> </w:t>
            </w:r>
            <w:proofErr w:type="gramStart"/>
            <w:r w:rsidRPr="00A02374">
              <w:rPr>
                <w:rFonts w:ascii="Times New Roman" w:hAnsi="Times New Roman"/>
                <w:color w:val="000000" w:themeColor="text1"/>
              </w:rPr>
              <w:t>Ред</w:t>
            </w:r>
            <w:proofErr w:type="gramEnd"/>
            <w:r w:rsidRPr="00A02374">
              <w:rPr>
                <w:rFonts w:ascii="Times New Roman" w:hAnsi="Times New Roman"/>
                <w:color w:val="000000" w:themeColor="text1"/>
              </w:rPr>
              <w:t xml:space="preserve"> (высота </w:t>
            </w:r>
            <w:r w:rsidR="009A2F28">
              <w:rPr>
                <w:rFonts w:ascii="Times New Roman" w:hAnsi="Times New Roman"/>
                <w:color w:val="000000" w:themeColor="text1"/>
              </w:rPr>
              <w:t>4</w:t>
            </w:r>
            <w:r w:rsidR="009A2F28" w:rsidRPr="00A02374">
              <w:rPr>
                <w:rFonts w:ascii="Times New Roman" w:hAnsi="Times New Roman"/>
                <w:color w:val="000000" w:themeColor="text1"/>
              </w:rPr>
              <w:t>,0 -</w:t>
            </w:r>
            <w:r w:rsidR="009A2F28">
              <w:rPr>
                <w:rFonts w:ascii="Times New Roman" w:hAnsi="Times New Roman"/>
                <w:color w:val="000000" w:themeColor="text1"/>
              </w:rPr>
              <w:t>5</w:t>
            </w:r>
            <w:r w:rsidR="009A2F28" w:rsidRPr="00A02374">
              <w:rPr>
                <w:rFonts w:ascii="Times New Roman" w:hAnsi="Times New Roman"/>
                <w:color w:val="000000" w:themeColor="text1"/>
              </w:rPr>
              <w:t xml:space="preserve">,0 </w:t>
            </w:r>
            <w:r w:rsidRPr="00A02374">
              <w:rPr>
                <w:rFonts w:ascii="Times New Roman" w:hAnsi="Times New Roman"/>
                <w:color w:val="000000" w:themeColor="text1"/>
              </w:rPr>
              <w:t>м, обхват ствола 2</w:t>
            </w:r>
            <w:r w:rsidR="009A2F28">
              <w:rPr>
                <w:rFonts w:ascii="Times New Roman" w:hAnsi="Times New Roman"/>
                <w:color w:val="000000" w:themeColor="text1"/>
              </w:rPr>
              <w:t>5</w:t>
            </w:r>
            <w:r w:rsidRPr="00A02374">
              <w:rPr>
                <w:rFonts w:ascii="Times New Roman" w:hAnsi="Times New Roman"/>
                <w:color w:val="000000" w:themeColor="text1"/>
              </w:rPr>
              <w:t>-</w:t>
            </w:r>
            <w:r w:rsidR="009A2F28">
              <w:rPr>
                <w:rFonts w:ascii="Times New Roman" w:hAnsi="Times New Roman"/>
                <w:color w:val="000000" w:themeColor="text1"/>
              </w:rPr>
              <w:t>30</w:t>
            </w:r>
            <w:r w:rsidRPr="00A02374">
              <w:rPr>
                <w:rFonts w:ascii="Times New Roman" w:hAnsi="Times New Roman"/>
                <w:color w:val="000000" w:themeColor="text1"/>
              </w:rPr>
              <w:t xml:space="preserve"> см, ЗКС</w:t>
            </w:r>
            <w:r>
              <w:rPr>
                <w:rFonts w:ascii="Times New Roman" w:hAnsi="Times New Roman"/>
                <w:color w:val="000000" w:themeColor="text1"/>
              </w:rPr>
              <w:t>) ,</w:t>
            </w:r>
            <w:r w:rsidRPr="004B088D">
              <w:rPr>
                <w:rFonts w:ascii="Times New Roman" w:hAnsi="Times New Roman"/>
                <w:color w:val="000000" w:themeColor="text1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</w:rPr>
              <w:t xml:space="preserve">в </w:t>
            </w:r>
            <w:r w:rsidRPr="004B088D">
              <w:rPr>
                <w:rFonts w:ascii="Times New Roman" w:hAnsi="Times New Roman"/>
                <w:color w:val="000000" w:themeColor="text1"/>
              </w:rPr>
              <w:t>количестве</w:t>
            </w:r>
            <w:r>
              <w:rPr>
                <w:rFonts w:ascii="Times New Roman" w:hAnsi="Times New Roman"/>
                <w:color w:val="000000" w:themeColor="text1"/>
              </w:rPr>
              <w:t xml:space="preserve"> 12 шт.;</w:t>
            </w:r>
          </w:p>
          <w:p w14:paraId="07915BDC" w14:textId="3C62FBA8" w:rsidR="00A02374" w:rsidRDefault="00A02374" w:rsidP="00A02374">
            <w:pPr>
              <w:pStyle w:val="a5"/>
              <w:numPr>
                <w:ilvl w:val="0"/>
                <w:numId w:val="20"/>
              </w:numPr>
              <w:rPr>
                <w:rFonts w:ascii="Times New Roman" w:hAnsi="Times New Roman"/>
                <w:color w:val="000000" w:themeColor="text1"/>
              </w:rPr>
            </w:pPr>
            <w:r w:rsidRPr="00A02374">
              <w:rPr>
                <w:rFonts w:ascii="Times New Roman" w:hAnsi="Times New Roman"/>
                <w:color w:val="000000" w:themeColor="text1"/>
              </w:rPr>
              <w:t xml:space="preserve">Клен остролистный декоративный Серебристый/Сахарный (высота </w:t>
            </w:r>
            <w:r w:rsidR="009A2F28">
              <w:rPr>
                <w:rFonts w:ascii="Times New Roman" w:hAnsi="Times New Roman"/>
                <w:color w:val="000000" w:themeColor="text1"/>
              </w:rPr>
              <w:t>4</w:t>
            </w:r>
            <w:r w:rsidR="009A2F28" w:rsidRPr="00A02374">
              <w:rPr>
                <w:rFonts w:ascii="Times New Roman" w:hAnsi="Times New Roman"/>
                <w:color w:val="000000" w:themeColor="text1"/>
              </w:rPr>
              <w:t>,0 -</w:t>
            </w:r>
            <w:r w:rsidR="009A2F28">
              <w:rPr>
                <w:rFonts w:ascii="Times New Roman" w:hAnsi="Times New Roman"/>
                <w:color w:val="000000" w:themeColor="text1"/>
              </w:rPr>
              <w:t>5</w:t>
            </w:r>
            <w:r w:rsidR="009A2F28" w:rsidRPr="00A02374">
              <w:rPr>
                <w:rFonts w:ascii="Times New Roman" w:hAnsi="Times New Roman"/>
                <w:color w:val="000000" w:themeColor="text1"/>
              </w:rPr>
              <w:t xml:space="preserve">,0 </w:t>
            </w:r>
            <w:r w:rsidRPr="00A02374">
              <w:rPr>
                <w:rFonts w:ascii="Times New Roman" w:hAnsi="Times New Roman"/>
                <w:color w:val="000000" w:themeColor="text1"/>
              </w:rPr>
              <w:t>м, обхват ствола 2</w:t>
            </w:r>
            <w:r w:rsidR="009A2F28">
              <w:rPr>
                <w:rFonts w:ascii="Times New Roman" w:hAnsi="Times New Roman"/>
                <w:color w:val="000000" w:themeColor="text1"/>
              </w:rPr>
              <w:t>5</w:t>
            </w:r>
            <w:r w:rsidRPr="00A02374">
              <w:rPr>
                <w:rFonts w:ascii="Times New Roman" w:hAnsi="Times New Roman"/>
                <w:color w:val="000000" w:themeColor="text1"/>
              </w:rPr>
              <w:t>-</w:t>
            </w:r>
            <w:r w:rsidR="009A2F28">
              <w:rPr>
                <w:rFonts w:ascii="Times New Roman" w:hAnsi="Times New Roman"/>
                <w:color w:val="000000" w:themeColor="text1"/>
              </w:rPr>
              <w:t>30</w:t>
            </w:r>
            <w:r w:rsidRPr="00A02374">
              <w:rPr>
                <w:rFonts w:ascii="Times New Roman" w:hAnsi="Times New Roman"/>
                <w:color w:val="000000" w:themeColor="text1"/>
              </w:rPr>
              <w:t xml:space="preserve"> см</w:t>
            </w:r>
            <w:r>
              <w:rPr>
                <w:rFonts w:ascii="Times New Roman" w:hAnsi="Times New Roman"/>
                <w:color w:val="000000" w:themeColor="text1"/>
              </w:rPr>
              <w:t>, ЭКС),</w:t>
            </w:r>
            <w:r w:rsidRPr="004B088D">
              <w:rPr>
                <w:rFonts w:ascii="Times New Roman" w:hAnsi="Times New Roman"/>
                <w:color w:val="000000" w:themeColor="text1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</w:rPr>
              <w:t xml:space="preserve">в </w:t>
            </w:r>
            <w:r w:rsidRPr="004B088D">
              <w:rPr>
                <w:rFonts w:ascii="Times New Roman" w:hAnsi="Times New Roman"/>
                <w:color w:val="000000" w:themeColor="text1"/>
              </w:rPr>
              <w:t>количестве</w:t>
            </w:r>
            <w:r>
              <w:rPr>
                <w:rFonts w:ascii="Times New Roman" w:hAnsi="Times New Roman"/>
                <w:color w:val="000000" w:themeColor="text1"/>
              </w:rPr>
              <w:t xml:space="preserve"> 17 шт.;</w:t>
            </w:r>
          </w:p>
          <w:p w14:paraId="2F788EF5" w14:textId="4577D2BE" w:rsidR="00A02374" w:rsidRPr="00A57F66" w:rsidRDefault="00A02374" w:rsidP="00691723">
            <w:pPr>
              <w:pStyle w:val="a5"/>
              <w:numPr>
                <w:ilvl w:val="0"/>
                <w:numId w:val="20"/>
              </w:numPr>
              <w:rPr>
                <w:rFonts w:ascii="Times New Roman" w:hAnsi="Times New Roman"/>
                <w:color w:val="000000" w:themeColor="text1"/>
              </w:rPr>
            </w:pPr>
            <w:r w:rsidRPr="00A02374">
              <w:rPr>
                <w:rFonts w:ascii="Times New Roman" w:hAnsi="Times New Roman"/>
                <w:color w:val="000000" w:themeColor="text1"/>
              </w:rPr>
              <w:t xml:space="preserve">Липа европейская </w:t>
            </w:r>
            <w:proofErr w:type="spellStart"/>
            <w:r w:rsidRPr="00A02374">
              <w:rPr>
                <w:rFonts w:ascii="Times New Roman" w:hAnsi="Times New Roman"/>
                <w:color w:val="000000" w:themeColor="text1"/>
              </w:rPr>
              <w:t>Палида</w:t>
            </w:r>
            <w:proofErr w:type="spellEnd"/>
            <w:r w:rsidRPr="00A02374">
              <w:rPr>
                <w:rFonts w:ascii="Times New Roman" w:hAnsi="Times New Roman"/>
                <w:color w:val="000000" w:themeColor="text1"/>
              </w:rPr>
              <w:t xml:space="preserve"> (высота </w:t>
            </w:r>
            <w:r w:rsidR="009A2F28">
              <w:rPr>
                <w:rFonts w:ascii="Times New Roman" w:hAnsi="Times New Roman"/>
                <w:color w:val="000000" w:themeColor="text1"/>
              </w:rPr>
              <w:t>4</w:t>
            </w:r>
            <w:r w:rsidR="009A2F28" w:rsidRPr="00A02374">
              <w:rPr>
                <w:rFonts w:ascii="Times New Roman" w:hAnsi="Times New Roman"/>
                <w:color w:val="000000" w:themeColor="text1"/>
              </w:rPr>
              <w:t>,0 -</w:t>
            </w:r>
            <w:r w:rsidR="009A2F28">
              <w:rPr>
                <w:rFonts w:ascii="Times New Roman" w:hAnsi="Times New Roman"/>
                <w:color w:val="000000" w:themeColor="text1"/>
              </w:rPr>
              <w:t>5</w:t>
            </w:r>
            <w:r w:rsidR="009A2F28" w:rsidRPr="00A02374">
              <w:rPr>
                <w:rFonts w:ascii="Times New Roman" w:hAnsi="Times New Roman"/>
                <w:color w:val="000000" w:themeColor="text1"/>
              </w:rPr>
              <w:t xml:space="preserve">,0 </w:t>
            </w:r>
            <w:r>
              <w:rPr>
                <w:rFonts w:ascii="Times New Roman" w:hAnsi="Times New Roman"/>
                <w:color w:val="000000" w:themeColor="text1"/>
              </w:rPr>
              <w:t>м, обхват ствола 2</w:t>
            </w:r>
            <w:r w:rsidR="009A2F28">
              <w:rPr>
                <w:rFonts w:ascii="Times New Roman" w:hAnsi="Times New Roman"/>
                <w:color w:val="000000" w:themeColor="text1"/>
              </w:rPr>
              <w:t>5</w:t>
            </w:r>
            <w:r>
              <w:rPr>
                <w:rFonts w:ascii="Times New Roman" w:hAnsi="Times New Roman"/>
                <w:color w:val="000000" w:themeColor="text1"/>
              </w:rPr>
              <w:t>-</w:t>
            </w:r>
            <w:r w:rsidR="009A2F28">
              <w:rPr>
                <w:rFonts w:ascii="Times New Roman" w:hAnsi="Times New Roman"/>
                <w:color w:val="000000" w:themeColor="text1"/>
              </w:rPr>
              <w:t>30</w:t>
            </w:r>
            <w:r>
              <w:rPr>
                <w:rFonts w:ascii="Times New Roman" w:hAnsi="Times New Roman"/>
                <w:color w:val="000000" w:themeColor="text1"/>
              </w:rPr>
              <w:t xml:space="preserve"> см, ЗКС),</w:t>
            </w:r>
            <w:r w:rsidRPr="004B088D">
              <w:rPr>
                <w:rFonts w:ascii="Times New Roman" w:hAnsi="Times New Roman"/>
                <w:color w:val="000000" w:themeColor="text1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</w:rPr>
              <w:t xml:space="preserve">в </w:t>
            </w:r>
            <w:r w:rsidRPr="004B088D">
              <w:rPr>
                <w:rFonts w:ascii="Times New Roman" w:hAnsi="Times New Roman"/>
                <w:color w:val="000000" w:themeColor="text1"/>
              </w:rPr>
              <w:t>количестве</w:t>
            </w:r>
            <w:r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7E25F2">
              <w:rPr>
                <w:rFonts w:ascii="Times New Roman" w:hAnsi="Times New Roman"/>
                <w:color w:val="000000" w:themeColor="text1"/>
              </w:rPr>
              <w:t>4</w:t>
            </w:r>
            <w:r w:rsidR="009A2F28">
              <w:rPr>
                <w:rFonts w:ascii="Times New Roman" w:hAnsi="Times New Roman"/>
                <w:color w:val="000000" w:themeColor="text1"/>
              </w:rPr>
              <w:t>3</w:t>
            </w:r>
            <w:r>
              <w:rPr>
                <w:rFonts w:ascii="Times New Roman" w:hAnsi="Times New Roman"/>
                <w:color w:val="000000" w:themeColor="text1"/>
              </w:rPr>
              <w:t xml:space="preserve"> шт.;</w:t>
            </w:r>
          </w:p>
          <w:p w14:paraId="1FDDCC41" w14:textId="2F52750E" w:rsidR="00691723" w:rsidRDefault="00554C83" w:rsidP="00691723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- </w:t>
            </w:r>
            <w:r w:rsidRPr="00A57F66">
              <w:rPr>
                <w:rFonts w:ascii="Times New Roman" w:hAnsi="Times New Roman"/>
                <w:color w:val="000000" w:themeColor="text1"/>
              </w:rPr>
              <w:t>посадку кустарников</w:t>
            </w:r>
            <w:r w:rsidR="00BC3899" w:rsidRPr="00A57F66">
              <w:rPr>
                <w:rFonts w:ascii="Times New Roman" w:hAnsi="Times New Roman"/>
                <w:color w:val="000000" w:themeColor="text1"/>
              </w:rPr>
              <w:t xml:space="preserve"> в группах</w:t>
            </w:r>
            <w:r w:rsidR="006A1296" w:rsidRPr="00A57F66">
              <w:rPr>
                <w:rFonts w:ascii="Times New Roman" w:hAnsi="Times New Roman"/>
                <w:color w:val="000000" w:themeColor="text1"/>
              </w:rPr>
              <w:t xml:space="preserve"> с внесением</w:t>
            </w:r>
            <w:r w:rsidR="006A1296">
              <w:rPr>
                <w:rFonts w:ascii="Times New Roman" w:hAnsi="Times New Roman"/>
                <w:color w:val="000000" w:themeColor="text1"/>
              </w:rPr>
              <w:t xml:space="preserve"> растительной земли 100% и удобрений</w:t>
            </w:r>
            <w:r w:rsidR="00417977">
              <w:rPr>
                <w:rFonts w:ascii="Times New Roman" w:hAnsi="Times New Roman"/>
                <w:color w:val="000000" w:themeColor="text1"/>
              </w:rPr>
              <w:t>,</w:t>
            </w:r>
            <w:r w:rsidR="00D30FC6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F277AD">
              <w:rPr>
                <w:rFonts w:ascii="Times New Roman" w:hAnsi="Times New Roman"/>
                <w:color w:val="000000" w:themeColor="text1"/>
              </w:rPr>
              <w:t xml:space="preserve">с </w:t>
            </w:r>
            <w:r w:rsidR="00D30FC6">
              <w:rPr>
                <w:rFonts w:ascii="Times New Roman" w:hAnsi="Times New Roman"/>
                <w:color w:val="000000" w:themeColor="text1"/>
              </w:rPr>
              <w:t>опрыскивание</w:t>
            </w:r>
            <w:r w:rsidR="00F277AD">
              <w:rPr>
                <w:rFonts w:ascii="Times New Roman" w:hAnsi="Times New Roman"/>
                <w:color w:val="000000" w:themeColor="text1"/>
              </w:rPr>
              <w:t>м</w:t>
            </w:r>
            <w:r w:rsidR="00D30FC6">
              <w:rPr>
                <w:rFonts w:ascii="Times New Roman" w:hAnsi="Times New Roman"/>
                <w:color w:val="000000" w:themeColor="text1"/>
              </w:rPr>
              <w:t xml:space="preserve"> от вредителей и болезней, </w:t>
            </w:r>
            <w:r>
              <w:rPr>
                <w:rFonts w:ascii="Times New Roman" w:hAnsi="Times New Roman"/>
                <w:color w:val="000000" w:themeColor="text1"/>
              </w:rPr>
              <w:t>в количеств</w:t>
            </w:r>
            <w:r w:rsidRPr="00BB66DA">
              <w:rPr>
                <w:rFonts w:ascii="Times New Roman" w:hAnsi="Times New Roman"/>
                <w:color w:val="000000" w:themeColor="text1"/>
              </w:rPr>
              <w:t xml:space="preserve">е  </w:t>
            </w:r>
            <w:r w:rsidR="00067E95">
              <w:rPr>
                <w:rFonts w:ascii="Times New Roman" w:hAnsi="Times New Roman"/>
                <w:color w:val="000000" w:themeColor="text1"/>
              </w:rPr>
              <w:t>6895</w:t>
            </w:r>
            <w:r w:rsidRPr="00BB66DA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7D568B">
              <w:rPr>
                <w:rFonts w:ascii="Times New Roman" w:hAnsi="Times New Roman"/>
                <w:color w:val="000000" w:themeColor="text1"/>
              </w:rPr>
              <w:t>шт</w:t>
            </w:r>
            <w:r w:rsidR="00101FD4">
              <w:rPr>
                <w:rFonts w:ascii="Times New Roman" w:hAnsi="Times New Roman"/>
                <w:color w:val="000000" w:themeColor="text1"/>
              </w:rPr>
              <w:t>.</w:t>
            </w:r>
            <w:r w:rsidR="00012205">
              <w:rPr>
                <w:rFonts w:ascii="Times New Roman" w:hAnsi="Times New Roman"/>
                <w:color w:val="000000" w:themeColor="text1"/>
              </w:rPr>
              <w:t xml:space="preserve">, </w:t>
            </w:r>
            <w:r w:rsidR="00691723">
              <w:rPr>
                <w:rFonts w:ascii="Times New Roman" w:hAnsi="Times New Roman"/>
                <w:color w:val="000000" w:themeColor="text1"/>
              </w:rPr>
              <w:t xml:space="preserve">в </w:t>
            </w:r>
            <w:proofErr w:type="spellStart"/>
            <w:r w:rsidR="00691723">
              <w:rPr>
                <w:rFonts w:ascii="Times New Roman" w:hAnsi="Times New Roman"/>
                <w:color w:val="000000" w:themeColor="text1"/>
              </w:rPr>
              <w:t>т.ч</w:t>
            </w:r>
            <w:proofErr w:type="spellEnd"/>
            <w:r w:rsidR="00691723">
              <w:rPr>
                <w:rFonts w:ascii="Times New Roman" w:hAnsi="Times New Roman"/>
                <w:color w:val="000000" w:themeColor="text1"/>
              </w:rPr>
              <w:t>.</w:t>
            </w:r>
          </w:p>
          <w:p w14:paraId="25932D50" w14:textId="4C43A765" w:rsidR="00D30FC6" w:rsidRDefault="00187135" w:rsidP="00187135">
            <w:pPr>
              <w:pStyle w:val="a5"/>
              <w:numPr>
                <w:ilvl w:val="0"/>
                <w:numId w:val="20"/>
              </w:numPr>
              <w:rPr>
                <w:rFonts w:ascii="Times New Roman" w:hAnsi="Times New Roman"/>
                <w:color w:val="000000" w:themeColor="text1"/>
              </w:rPr>
            </w:pPr>
            <w:r w:rsidRPr="00187135">
              <w:rPr>
                <w:rFonts w:ascii="Times New Roman" w:hAnsi="Times New Roman"/>
                <w:color w:val="000000" w:themeColor="text1"/>
              </w:rPr>
              <w:t xml:space="preserve">Пузыреплодник </w:t>
            </w:r>
            <w:proofErr w:type="spellStart"/>
            <w:r w:rsidRPr="00187135">
              <w:rPr>
                <w:rFonts w:ascii="Times New Roman" w:hAnsi="Times New Roman"/>
                <w:color w:val="000000" w:themeColor="text1"/>
              </w:rPr>
              <w:t>калинолистный</w:t>
            </w:r>
            <w:proofErr w:type="spellEnd"/>
            <w:r w:rsidRPr="00187135">
              <w:rPr>
                <w:rFonts w:ascii="Times New Roman" w:hAnsi="Times New Roman"/>
                <w:color w:val="000000" w:themeColor="text1"/>
              </w:rPr>
              <w:t xml:space="preserve"> Диаболо (высота 0,8-1,0м</w:t>
            </w:r>
            <w:r>
              <w:rPr>
                <w:rFonts w:ascii="Times New Roman" w:hAnsi="Times New Roman"/>
                <w:color w:val="000000" w:themeColor="text1"/>
              </w:rPr>
              <w:t xml:space="preserve">) </w:t>
            </w:r>
            <w:r w:rsidR="00D30FC6">
              <w:rPr>
                <w:rFonts w:ascii="Times New Roman" w:hAnsi="Times New Roman"/>
                <w:color w:val="000000" w:themeColor="text1"/>
              </w:rPr>
              <w:t xml:space="preserve">в количестве </w:t>
            </w:r>
            <w:r>
              <w:rPr>
                <w:rFonts w:ascii="Times New Roman" w:hAnsi="Times New Roman"/>
                <w:color w:val="000000" w:themeColor="text1"/>
              </w:rPr>
              <w:t>1</w:t>
            </w:r>
            <w:r w:rsidR="009A2F28">
              <w:rPr>
                <w:rFonts w:ascii="Times New Roman" w:hAnsi="Times New Roman"/>
                <w:color w:val="000000" w:themeColor="text1"/>
              </w:rPr>
              <w:t>6</w:t>
            </w:r>
            <w:r>
              <w:rPr>
                <w:rFonts w:ascii="Times New Roman" w:hAnsi="Times New Roman"/>
                <w:color w:val="000000" w:themeColor="text1"/>
              </w:rPr>
              <w:t xml:space="preserve">3 </w:t>
            </w:r>
            <w:r w:rsidR="00D30FC6">
              <w:rPr>
                <w:rFonts w:ascii="Times New Roman" w:hAnsi="Times New Roman"/>
                <w:color w:val="000000" w:themeColor="text1"/>
              </w:rPr>
              <w:t>шт.;</w:t>
            </w:r>
          </w:p>
          <w:p w14:paraId="1AF189DF" w14:textId="452A5038" w:rsidR="003909EE" w:rsidRDefault="00187135" w:rsidP="00187135">
            <w:pPr>
              <w:pStyle w:val="a5"/>
              <w:numPr>
                <w:ilvl w:val="0"/>
                <w:numId w:val="20"/>
              </w:numPr>
              <w:rPr>
                <w:rFonts w:ascii="Times New Roman" w:hAnsi="Times New Roman"/>
                <w:color w:val="000000" w:themeColor="text1"/>
              </w:rPr>
            </w:pPr>
            <w:r w:rsidRPr="00187135">
              <w:rPr>
                <w:rFonts w:ascii="Times New Roman" w:hAnsi="Times New Roman"/>
                <w:color w:val="000000" w:themeColor="text1"/>
              </w:rPr>
              <w:t xml:space="preserve">Пузыреплодник </w:t>
            </w:r>
            <w:proofErr w:type="spellStart"/>
            <w:r w:rsidRPr="00187135">
              <w:rPr>
                <w:rFonts w:ascii="Times New Roman" w:hAnsi="Times New Roman"/>
                <w:color w:val="000000" w:themeColor="text1"/>
              </w:rPr>
              <w:t>калинолистный</w:t>
            </w:r>
            <w:proofErr w:type="spellEnd"/>
            <w:r w:rsidRPr="00187135">
              <w:rPr>
                <w:rFonts w:ascii="Times New Roman" w:hAnsi="Times New Roman"/>
                <w:color w:val="000000" w:themeColor="text1"/>
              </w:rPr>
              <w:t xml:space="preserve"> </w:t>
            </w:r>
            <w:proofErr w:type="spellStart"/>
            <w:r w:rsidRPr="00187135">
              <w:rPr>
                <w:rFonts w:ascii="Times New Roman" w:hAnsi="Times New Roman"/>
                <w:color w:val="000000" w:themeColor="text1"/>
              </w:rPr>
              <w:t>Лютеус</w:t>
            </w:r>
            <w:proofErr w:type="spellEnd"/>
            <w:r w:rsidRPr="00187135">
              <w:rPr>
                <w:rFonts w:ascii="Times New Roman" w:hAnsi="Times New Roman"/>
                <w:color w:val="000000" w:themeColor="text1"/>
              </w:rPr>
              <w:t xml:space="preserve"> (высота 0,8-1,0м</w:t>
            </w:r>
            <w:r w:rsidR="003909EE" w:rsidRPr="003909EE">
              <w:rPr>
                <w:rFonts w:ascii="Times New Roman" w:hAnsi="Times New Roman"/>
                <w:color w:val="000000" w:themeColor="text1"/>
              </w:rPr>
              <w:t>)</w:t>
            </w:r>
            <w:r w:rsidR="003909EE">
              <w:rPr>
                <w:rFonts w:ascii="Times New Roman" w:hAnsi="Times New Roman"/>
                <w:color w:val="000000" w:themeColor="text1"/>
              </w:rPr>
              <w:t xml:space="preserve">, в количестве </w:t>
            </w:r>
            <w:r>
              <w:rPr>
                <w:rFonts w:ascii="Times New Roman" w:hAnsi="Times New Roman"/>
                <w:color w:val="000000" w:themeColor="text1"/>
              </w:rPr>
              <w:t>404</w:t>
            </w:r>
            <w:r w:rsidR="0041797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3909EE">
              <w:rPr>
                <w:rFonts w:ascii="Times New Roman" w:hAnsi="Times New Roman"/>
                <w:color w:val="000000" w:themeColor="text1"/>
              </w:rPr>
              <w:t>шт.;</w:t>
            </w:r>
          </w:p>
          <w:p w14:paraId="0354457F" w14:textId="34E3F1B8" w:rsidR="00187135" w:rsidRDefault="00187135" w:rsidP="00187135">
            <w:pPr>
              <w:pStyle w:val="a5"/>
              <w:numPr>
                <w:ilvl w:val="0"/>
                <w:numId w:val="20"/>
              </w:numPr>
              <w:rPr>
                <w:rFonts w:ascii="Times New Roman" w:hAnsi="Times New Roman"/>
                <w:color w:val="000000" w:themeColor="text1"/>
              </w:rPr>
            </w:pPr>
            <w:r w:rsidRPr="00187135">
              <w:rPr>
                <w:rFonts w:ascii="Times New Roman" w:hAnsi="Times New Roman"/>
                <w:color w:val="000000" w:themeColor="text1"/>
              </w:rPr>
              <w:t xml:space="preserve">Барбарис </w:t>
            </w:r>
            <w:proofErr w:type="spellStart"/>
            <w:r w:rsidRPr="00187135">
              <w:rPr>
                <w:rFonts w:ascii="Times New Roman" w:hAnsi="Times New Roman"/>
                <w:color w:val="000000" w:themeColor="text1"/>
              </w:rPr>
              <w:t>Тунбер</w:t>
            </w:r>
            <w:r>
              <w:rPr>
                <w:rFonts w:ascii="Times New Roman" w:hAnsi="Times New Roman"/>
                <w:color w:val="000000" w:themeColor="text1"/>
              </w:rPr>
              <w:t>га</w:t>
            </w:r>
            <w:proofErr w:type="spellEnd"/>
            <w:r>
              <w:rPr>
                <w:rFonts w:ascii="Times New Roman" w:hAnsi="Times New Roman"/>
                <w:color w:val="000000" w:themeColor="text1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</w:rPr>
              <w:t>Ред</w:t>
            </w:r>
            <w:proofErr w:type="gramEnd"/>
            <w:r>
              <w:rPr>
                <w:rFonts w:ascii="Times New Roman" w:hAnsi="Times New Roman"/>
                <w:color w:val="000000" w:themeColor="text1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 w:themeColor="text1"/>
              </w:rPr>
              <w:t>Чиф</w:t>
            </w:r>
            <w:proofErr w:type="spellEnd"/>
            <w:r>
              <w:rPr>
                <w:rFonts w:ascii="Times New Roman" w:hAnsi="Times New Roman"/>
                <w:color w:val="000000" w:themeColor="text1"/>
              </w:rPr>
              <w:t xml:space="preserve"> ЗКС (высота 0,4-0,6м)</w:t>
            </w:r>
            <w:r w:rsidR="00885BEF">
              <w:rPr>
                <w:rFonts w:ascii="Times New Roman" w:hAnsi="Times New Roman"/>
                <w:color w:val="000000" w:themeColor="text1"/>
              </w:rPr>
              <w:t>, в количестве  220 шт.;</w:t>
            </w:r>
          </w:p>
          <w:p w14:paraId="43D0C57F" w14:textId="27BCE827" w:rsidR="00187135" w:rsidRDefault="00187135" w:rsidP="00187135">
            <w:pPr>
              <w:pStyle w:val="a5"/>
              <w:numPr>
                <w:ilvl w:val="0"/>
                <w:numId w:val="20"/>
              </w:numPr>
              <w:rPr>
                <w:rFonts w:ascii="Times New Roman" w:hAnsi="Times New Roman"/>
                <w:color w:val="000000" w:themeColor="text1"/>
              </w:rPr>
            </w:pPr>
            <w:r w:rsidRPr="00187135">
              <w:rPr>
                <w:rFonts w:ascii="Times New Roman" w:hAnsi="Times New Roman"/>
                <w:color w:val="000000" w:themeColor="text1"/>
              </w:rPr>
              <w:t xml:space="preserve">Дерен белый </w:t>
            </w:r>
            <w:proofErr w:type="spellStart"/>
            <w:r w:rsidRPr="00187135">
              <w:rPr>
                <w:rFonts w:ascii="Times New Roman" w:hAnsi="Times New Roman"/>
                <w:color w:val="000000" w:themeColor="text1"/>
              </w:rPr>
              <w:t>Сибирика</w:t>
            </w:r>
            <w:proofErr w:type="spellEnd"/>
            <w:r w:rsidRPr="00187135">
              <w:rPr>
                <w:rFonts w:ascii="Times New Roman" w:hAnsi="Times New Roman"/>
                <w:color w:val="000000" w:themeColor="text1"/>
              </w:rPr>
              <w:t xml:space="preserve"> </w:t>
            </w:r>
            <w:proofErr w:type="spellStart"/>
            <w:r w:rsidRPr="00187135">
              <w:rPr>
                <w:rFonts w:ascii="Times New Roman" w:hAnsi="Times New Roman"/>
                <w:color w:val="000000" w:themeColor="text1"/>
              </w:rPr>
              <w:t>Вариегата</w:t>
            </w:r>
            <w:proofErr w:type="spellEnd"/>
            <w:r w:rsidRPr="00187135">
              <w:rPr>
                <w:rFonts w:ascii="Times New Roman" w:hAnsi="Times New Roman"/>
                <w:color w:val="000000" w:themeColor="text1"/>
              </w:rPr>
              <w:t xml:space="preserve"> (высота 0,8-1,0м</w:t>
            </w:r>
            <w:r>
              <w:rPr>
                <w:rFonts w:ascii="Times New Roman" w:hAnsi="Times New Roman"/>
                <w:color w:val="000000" w:themeColor="text1"/>
              </w:rPr>
              <w:t>)</w:t>
            </w:r>
            <w:r w:rsidR="00885BEF">
              <w:rPr>
                <w:rFonts w:ascii="Times New Roman" w:hAnsi="Times New Roman"/>
                <w:color w:val="000000" w:themeColor="text1"/>
              </w:rPr>
              <w:t>, в количестве  862 шт.;</w:t>
            </w:r>
          </w:p>
          <w:p w14:paraId="145F5E68" w14:textId="0795C429" w:rsidR="00187135" w:rsidRDefault="00187135" w:rsidP="00187135">
            <w:pPr>
              <w:pStyle w:val="a5"/>
              <w:numPr>
                <w:ilvl w:val="0"/>
                <w:numId w:val="20"/>
              </w:numPr>
              <w:rPr>
                <w:rFonts w:ascii="Times New Roman" w:hAnsi="Times New Roman"/>
                <w:color w:val="000000" w:themeColor="text1"/>
              </w:rPr>
            </w:pPr>
            <w:r w:rsidRPr="00187135">
              <w:rPr>
                <w:rFonts w:ascii="Times New Roman" w:hAnsi="Times New Roman"/>
                <w:color w:val="000000" w:themeColor="text1"/>
              </w:rPr>
              <w:t xml:space="preserve">Дерен отпрысковый </w:t>
            </w:r>
            <w:proofErr w:type="spellStart"/>
            <w:r w:rsidRPr="00187135">
              <w:rPr>
                <w:rFonts w:ascii="Times New Roman" w:hAnsi="Times New Roman"/>
                <w:color w:val="000000" w:themeColor="text1"/>
              </w:rPr>
              <w:t>Флавирамеа</w:t>
            </w:r>
            <w:proofErr w:type="spellEnd"/>
            <w:r w:rsidRPr="00187135">
              <w:rPr>
                <w:rFonts w:ascii="Times New Roman" w:hAnsi="Times New Roman"/>
                <w:color w:val="000000" w:themeColor="text1"/>
              </w:rPr>
              <w:t xml:space="preserve"> (высота 0,8-1,0м</w:t>
            </w:r>
            <w:r>
              <w:rPr>
                <w:rFonts w:ascii="Times New Roman" w:hAnsi="Times New Roman"/>
                <w:color w:val="000000" w:themeColor="text1"/>
              </w:rPr>
              <w:t>)</w:t>
            </w:r>
            <w:r w:rsidR="00885BEF">
              <w:rPr>
                <w:rFonts w:ascii="Times New Roman" w:hAnsi="Times New Roman"/>
                <w:color w:val="000000" w:themeColor="text1"/>
              </w:rPr>
              <w:t>, в количестве  1</w:t>
            </w:r>
            <w:r w:rsidR="009A2F28">
              <w:rPr>
                <w:rFonts w:ascii="Times New Roman" w:hAnsi="Times New Roman"/>
                <w:color w:val="000000" w:themeColor="text1"/>
              </w:rPr>
              <w:t>156</w:t>
            </w:r>
            <w:r w:rsidR="00885BEF">
              <w:rPr>
                <w:rFonts w:ascii="Times New Roman" w:hAnsi="Times New Roman"/>
                <w:color w:val="000000" w:themeColor="text1"/>
              </w:rPr>
              <w:t xml:space="preserve"> шт.;</w:t>
            </w:r>
          </w:p>
          <w:p w14:paraId="06DCBB1A" w14:textId="7F8507B9" w:rsidR="00187135" w:rsidRDefault="00187135" w:rsidP="00187135">
            <w:pPr>
              <w:pStyle w:val="a5"/>
              <w:numPr>
                <w:ilvl w:val="0"/>
                <w:numId w:val="20"/>
              </w:numPr>
              <w:rPr>
                <w:rFonts w:ascii="Times New Roman" w:hAnsi="Times New Roman"/>
                <w:color w:val="000000" w:themeColor="text1"/>
              </w:rPr>
            </w:pPr>
            <w:r w:rsidRPr="00187135">
              <w:rPr>
                <w:rFonts w:ascii="Times New Roman" w:hAnsi="Times New Roman"/>
                <w:color w:val="000000" w:themeColor="text1"/>
              </w:rPr>
              <w:t xml:space="preserve">Рябинник </w:t>
            </w:r>
            <w:proofErr w:type="spellStart"/>
            <w:r w:rsidRPr="00187135">
              <w:rPr>
                <w:rFonts w:ascii="Times New Roman" w:hAnsi="Times New Roman"/>
                <w:color w:val="000000" w:themeColor="text1"/>
              </w:rPr>
              <w:t>рябинолистный</w:t>
            </w:r>
            <w:proofErr w:type="spellEnd"/>
            <w:r w:rsidRPr="00187135">
              <w:rPr>
                <w:rFonts w:ascii="Times New Roman" w:hAnsi="Times New Roman"/>
                <w:color w:val="000000" w:themeColor="text1"/>
              </w:rPr>
              <w:t xml:space="preserve"> ЗКС  (высота 0,8-1,0м</w:t>
            </w:r>
            <w:r>
              <w:rPr>
                <w:rFonts w:ascii="Times New Roman" w:hAnsi="Times New Roman"/>
                <w:color w:val="000000" w:themeColor="text1"/>
              </w:rPr>
              <w:t>)</w:t>
            </w:r>
            <w:r w:rsidR="00885BEF">
              <w:rPr>
                <w:rFonts w:ascii="Times New Roman" w:hAnsi="Times New Roman"/>
                <w:color w:val="000000" w:themeColor="text1"/>
              </w:rPr>
              <w:t xml:space="preserve">, в количестве  </w:t>
            </w:r>
            <w:r w:rsidR="009A2F28">
              <w:rPr>
                <w:rFonts w:ascii="Times New Roman" w:hAnsi="Times New Roman"/>
                <w:color w:val="000000" w:themeColor="text1"/>
              </w:rPr>
              <w:t>1528</w:t>
            </w:r>
            <w:r w:rsidR="00885BEF">
              <w:rPr>
                <w:rFonts w:ascii="Times New Roman" w:hAnsi="Times New Roman"/>
                <w:color w:val="000000" w:themeColor="text1"/>
              </w:rPr>
              <w:t xml:space="preserve"> шт.;</w:t>
            </w:r>
          </w:p>
          <w:p w14:paraId="479A7BF6" w14:textId="12ADA550" w:rsidR="00187135" w:rsidRDefault="00187135" w:rsidP="00187135">
            <w:pPr>
              <w:pStyle w:val="a5"/>
              <w:numPr>
                <w:ilvl w:val="0"/>
                <w:numId w:val="20"/>
              </w:numPr>
              <w:rPr>
                <w:rFonts w:ascii="Times New Roman" w:hAnsi="Times New Roman"/>
                <w:color w:val="000000" w:themeColor="text1"/>
              </w:rPr>
            </w:pPr>
            <w:r w:rsidRPr="00187135">
              <w:rPr>
                <w:rFonts w:ascii="Times New Roman" w:hAnsi="Times New Roman"/>
                <w:color w:val="000000" w:themeColor="text1"/>
              </w:rPr>
              <w:t xml:space="preserve">Спирея </w:t>
            </w:r>
            <w:proofErr w:type="spellStart"/>
            <w:r w:rsidRPr="00187135">
              <w:rPr>
                <w:rFonts w:ascii="Times New Roman" w:hAnsi="Times New Roman"/>
                <w:color w:val="000000" w:themeColor="text1"/>
              </w:rPr>
              <w:t>березолистная</w:t>
            </w:r>
            <w:proofErr w:type="spellEnd"/>
            <w:r w:rsidRPr="00187135">
              <w:rPr>
                <w:rFonts w:ascii="Times New Roman" w:hAnsi="Times New Roman"/>
                <w:color w:val="000000" w:themeColor="text1"/>
              </w:rPr>
              <w:t>, ЗКС (высота 30-40 см)</w:t>
            </w:r>
            <w:r w:rsidR="00885BEF">
              <w:rPr>
                <w:rFonts w:ascii="Times New Roman" w:hAnsi="Times New Roman"/>
                <w:color w:val="000000" w:themeColor="text1"/>
              </w:rPr>
              <w:t xml:space="preserve">, в количестве </w:t>
            </w:r>
            <w:r w:rsidR="009A2F28">
              <w:rPr>
                <w:rFonts w:ascii="Times New Roman" w:hAnsi="Times New Roman"/>
                <w:color w:val="000000" w:themeColor="text1"/>
              </w:rPr>
              <w:t>1554</w:t>
            </w:r>
            <w:r w:rsidR="00885BEF">
              <w:rPr>
                <w:rFonts w:ascii="Times New Roman" w:hAnsi="Times New Roman"/>
                <w:color w:val="000000" w:themeColor="text1"/>
              </w:rPr>
              <w:t>шт.;</w:t>
            </w:r>
          </w:p>
          <w:p w14:paraId="2DA73004" w14:textId="14BD242E" w:rsidR="00885BEF" w:rsidRDefault="00885BEF" w:rsidP="00885BEF">
            <w:pPr>
              <w:pStyle w:val="a5"/>
              <w:numPr>
                <w:ilvl w:val="0"/>
                <w:numId w:val="20"/>
              </w:numPr>
              <w:rPr>
                <w:rFonts w:ascii="Times New Roman" w:hAnsi="Times New Roman"/>
                <w:color w:val="000000" w:themeColor="text1"/>
              </w:rPr>
            </w:pPr>
            <w:r w:rsidRPr="00885BEF">
              <w:rPr>
                <w:rFonts w:ascii="Times New Roman" w:hAnsi="Times New Roman"/>
                <w:color w:val="000000" w:themeColor="text1"/>
              </w:rPr>
              <w:t xml:space="preserve">Спирея японская </w:t>
            </w:r>
            <w:proofErr w:type="spellStart"/>
            <w:r w:rsidRPr="00885BEF">
              <w:rPr>
                <w:rFonts w:ascii="Times New Roman" w:hAnsi="Times New Roman"/>
                <w:color w:val="000000" w:themeColor="text1"/>
              </w:rPr>
              <w:t>Голдфлайм</w:t>
            </w:r>
            <w:proofErr w:type="spellEnd"/>
            <w:r w:rsidRPr="00885BEF">
              <w:rPr>
                <w:rFonts w:ascii="Times New Roman" w:hAnsi="Times New Roman"/>
                <w:color w:val="000000" w:themeColor="text1"/>
              </w:rPr>
              <w:t>, ЗКС (высота 30-40 см)</w:t>
            </w:r>
            <w:r>
              <w:rPr>
                <w:rFonts w:ascii="Times New Roman" w:hAnsi="Times New Roman"/>
                <w:color w:val="000000" w:themeColor="text1"/>
              </w:rPr>
              <w:t xml:space="preserve">, в количестве </w:t>
            </w:r>
            <w:r w:rsidR="009A2F28">
              <w:rPr>
                <w:rFonts w:ascii="Times New Roman" w:hAnsi="Times New Roman"/>
                <w:color w:val="000000" w:themeColor="text1"/>
              </w:rPr>
              <w:t>1008</w:t>
            </w:r>
            <w:r>
              <w:rPr>
                <w:rFonts w:ascii="Times New Roman" w:hAnsi="Times New Roman"/>
                <w:color w:val="000000" w:themeColor="text1"/>
              </w:rPr>
              <w:t xml:space="preserve"> шт.;</w:t>
            </w:r>
          </w:p>
          <w:p w14:paraId="002CE2C7" w14:textId="70620EF6" w:rsidR="00BC3899" w:rsidRDefault="00BC3899" w:rsidP="00BC3899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- посадку кустарников в живых изгородях</w:t>
            </w:r>
            <w:r w:rsidR="006A1296">
              <w:rPr>
                <w:rFonts w:ascii="Times New Roman" w:hAnsi="Times New Roman"/>
                <w:color w:val="000000" w:themeColor="text1"/>
              </w:rPr>
              <w:t xml:space="preserve"> с внесением растительной земли 100% и удобрений</w:t>
            </w:r>
            <w:r>
              <w:rPr>
                <w:rFonts w:ascii="Times New Roman" w:hAnsi="Times New Roman"/>
                <w:color w:val="000000" w:themeColor="text1"/>
              </w:rPr>
              <w:t>,</w:t>
            </w:r>
            <w:r w:rsidR="00D30FC6">
              <w:rPr>
                <w:rFonts w:ascii="Times New Roman" w:hAnsi="Times New Roman"/>
                <w:color w:val="000000" w:themeColor="text1"/>
              </w:rPr>
              <w:t xml:space="preserve"> опрыскивание от вредителей и болезней, </w:t>
            </w:r>
            <w:r>
              <w:rPr>
                <w:rFonts w:ascii="Times New Roman" w:hAnsi="Times New Roman"/>
                <w:color w:val="000000" w:themeColor="text1"/>
              </w:rPr>
              <w:t>в количеств</w:t>
            </w:r>
            <w:r w:rsidRPr="00BB66DA">
              <w:rPr>
                <w:rFonts w:ascii="Times New Roman" w:hAnsi="Times New Roman"/>
                <w:color w:val="000000" w:themeColor="text1"/>
              </w:rPr>
              <w:t xml:space="preserve">е  </w:t>
            </w:r>
            <w:r w:rsidR="00885BEF">
              <w:rPr>
                <w:rFonts w:ascii="Times New Roman" w:hAnsi="Times New Roman"/>
                <w:color w:val="000000" w:themeColor="text1"/>
              </w:rPr>
              <w:t>1331</w:t>
            </w:r>
            <w:r w:rsidRPr="00BB66DA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7D568B">
              <w:rPr>
                <w:rFonts w:ascii="Times New Roman" w:hAnsi="Times New Roman"/>
                <w:color w:val="000000" w:themeColor="text1"/>
              </w:rPr>
              <w:t>шт</w:t>
            </w:r>
            <w:r>
              <w:rPr>
                <w:rFonts w:ascii="Times New Roman" w:hAnsi="Times New Roman"/>
                <w:color w:val="000000" w:themeColor="text1"/>
              </w:rPr>
              <w:t>.</w:t>
            </w:r>
            <w:r w:rsidR="00E57D98">
              <w:rPr>
                <w:rFonts w:ascii="Times New Roman" w:hAnsi="Times New Roman"/>
                <w:color w:val="000000" w:themeColor="text1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color w:val="000000" w:themeColor="text1"/>
              </w:rPr>
              <w:t>т.ч</w:t>
            </w:r>
            <w:proofErr w:type="spellEnd"/>
            <w:r>
              <w:rPr>
                <w:rFonts w:ascii="Times New Roman" w:hAnsi="Times New Roman"/>
                <w:color w:val="000000" w:themeColor="text1"/>
              </w:rPr>
              <w:t>.</w:t>
            </w:r>
          </w:p>
          <w:p w14:paraId="3F42E297" w14:textId="2EA8B5E4" w:rsidR="003909EE" w:rsidRPr="003909EE" w:rsidRDefault="00885BEF" w:rsidP="00885BEF">
            <w:pPr>
              <w:pStyle w:val="a5"/>
              <w:numPr>
                <w:ilvl w:val="0"/>
                <w:numId w:val="20"/>
              </w:numPr>
              <w:rPr>
                <w:rFonts w:ascii="Times New Roman" w:hAnsi="Times New Roman"/>
                <w:color w:val="000000" w:themeColor="text1"/>
              </w:rPr>
            </w:pPr>
            <w:r w:rsidRPr="00885BEF">
              <w:rPr>
                <w:rFonts w:ascii="Times New Roman" w:hAnsi="Times New Roman"/>
                <w:color w:val="000000" w:themeColor="text1"/>
              </w:rPr>
              <w:t xml:space="preserve">Барбарис </w:t>
            </w:r>
            <w:proofErr w:type="spellStart"/>
            <w:r w:rsidRPr="00885BEF">
              <w:rPr>
                <w:rFonts w:ascii="Times New Roman" w:hAnsi="Times New Roman"/>
                <w:color w:val="000000" w:themeColor="text1"/>
              </w:rPr>
              <w:t>Тунберга</w:t>
            </w:r>
            <w:proofErr w:type="spellEnd"/>
            <w:r w:rsidRPr="00885BEF">
              <w:rPr>
                <w:rFonts w:ascii="Times New Roman" w:hAnsi="Times New Roman"/>
                <w:color w:val="000000" w:themeColor="text1"/>
              </w:rPr>
              <w:t xml:space="preserve"> Мария, ЗКС (высота 0,4-0,6м</w:t>
            </w:r>
            <w:r w:rsidR="003909EE" w:rsidRPr="003909EE">
              <w:rPr>
                <w:rFonts w:ascii="Times New Roman" w:hAnsi="Times New Roman"/>
                <w:color w:val="000000" w:themeColor="text1"/>
              </w:rPr>
              <w:t>)</w:t>
            </w:r>
            <w:r w:rsidR="003909EE">
              <w:rPr>
                <w:rFonts w:ascii="Times New Roman" w:hAnsi="Times New Roman"/>
                <w:color w:val="000000" w:themeColor="text1"/>
              </w:rPr>
              <w:t xml:space="preserve">, в количестве </w:t>
            </w:r>
            <w:r>
              <w:rPr>
                <w:rFonts w:ascii="Times New Roman" w:hAnsi="Times New Roman"/>
                <w:color w:val="000000" w:themeColor="text1"/>
              </w:rPr>
              <w:t>237</w:t>
            </w:r>
            <w:r w:rsidR="003909EE">
              <w:rPr>
                <w:rFonts w:ascii="Times New Roman" w:hAnsi="Times New Roman"/>
                <w:color w:val="000000" w:themeColor="text1"/>
              </w:rPr>
              <w:t xml:space="preserve"> шт.;</w:t>
            </w:r>
          </w:p>
          <w:p w14:paraId="03FB85A3" w14:textId="30344105" w:rsidR="003909EE" w:rsidRDefault="00885BEF" w:rsidP="00885BEF">
            <w:pPr>
              <w:pStyle w:val="a5"/>
              <w:numPr>
                <w:ilvl w:val="0"/>
                <w:numId w:val="20"/>
              </w:numPr>
              <w:rPr>
                <w:rFonts w:ascii="Times New Roman" w:hAnsi="Times New Roman"/>
                <w:color w:val="000000" w:themeColor="text1"/>
              </w:rPr>
            </w:pPr>
            <w:r w:rsidRPr="00885BEF">
              <w:rPr>
                <w:rFonts w:ascii="Times New Roman" w:hAnsi="Times New Roman"/>
                <w:color w:val="000000" w:themeColor="text1"/>
              </w:rPr>
              <w:t xml:space="preserve">Барбарис </w:t>
            </w:r>
            <w:proofErr w:type="spellStart"/>
            <w:r w:rsidRPr="00885BEF">
              <w:rPr>
                <w:rFonts w:ascii="Times New Roman" w:hAnsi="Times New Roman"/>
                <w:color w:val="000000" w:themeColor="text1"/>
              </w:rPr>
              <w:t>Тунберга</w:t>
            </w:r>
            <w:proofErr w:type="spellEnd"/>
            <w:r w:rsidRPr="00885BEF">
              <w:rPr>
                <w:rFonts w:ascii="Times New Roman" w:hAnsi="Times New Roman"/>
                <w:color w:val="000000" w:themeColor="text1"/>
              </w:rPr>
              <w:t xml:space="preserve"> </w:t>
            </w:r>
            <w:proofErr w:type="gramStart"/>
            <w:r w:rsidRPr="00885BEF">
              <w:rPr>
                <w:rFonts w:ascii="Times New Roman" w:hAnsi="Times New Roman"/>
                <w:color w:val="000000" w:themeColor="text1"/>
              </w:rPr>
              <w:t>Ред</w:t>
            </w:r>
            <w:proofErr w:type="gramEnd"/>
            <w:r w:rsidRPr="00885BEF">
              <w:rPr>
                <w:rFonts w:ascii="Times New Roman" w:hAnsi="Times New Roman"/>
                <w:color w:val="000000" w:themeColor="text1"/>
              </w:rPr>
              <w:t xml:space="preserve"> </w:t>
            </w:r>
            <w:proofErr w:type="spellStart"/>
            <w:r w:rsidRPr="00885BEF">
              <w:rPr>
                <w:rFonts w:ascii="Times New Roman" w:hAnsi="Times New Roman"/>
                <w:color w:val="000000" w:themeColor="text1"/>
              </w:rPr>
              <w:t>Чиф</w:t>
            </w:r>
            <w:proofErr w:type="spellEnd"/>
            <w:r w:rsidRPr="00885BEF">
              <w:rPr>
                <w:rFonts w:ascii="Times New Roman" w:hAnsi="Times New Roman"/>
                <w:color w:val="000000" w:themeColor="text1"/>
              </w:rPr>
              <w:t xml:space="preserve"> ЗКС (высота 0,4-0,6м</w:t>
            </w:r>
            <w:r w:rsidR="003909EE" w:rsidRPr="003909EE">
              <w:rPr>
                <w:rFonts w:ascii="Times New Roman" w:hAnsi="Times New Roman"/>
                <w:color w:val="000000" w:themeColor="text1"/>
              </w:rPr>
              <w:t>)</w:t>
            </w:r>
            <w:r w:rsidR="003909EE">
              <w:rPr>
                <w:rFonts w:ascii="Times New Roman" w:hAnsi="Times New Roman"/>
                <w:color w:val="000000" w:themeColor="text1"/>
              </w:rPr>
              <w:t xml:space="preserve">, в количестве </w:t>
            </w:r>
            <w:r>
              <w:rPr>
                <w:rFonts w:ascii="Times New Roman" w:hAnsi="Times New Roman"/>
                <w:color w:val="000000" w:themeColor="text1"/>
              </w:rPr>
              <w:t>454</w:t>
            </w:r>
            <w:r w:rsidR="003909EE">
              <w:rPr>
                <w:rFonts w:ascii="Times New Roman" w:hAnsi="Times New Roman"/>
                <w:color w:val="000000" w:themeColor="text1"/>
              </w:rPr>
              <w:t xml:space="preserve"> шт.;</w:t>
            </w:r>
          </w:p>
          <w:p w14:paraId="5FAF1C94" w14:textId="57095F87" w:rsidR="00885BEF" w:rsidRPr="00885BEF" w:rsidRDefault="00885BEF" w:rsidP="00885BEF">
            <w:pPr>
              <w:pStyle w:val="a5"/>
              <w:numPr>
                <w:ilvl w:val="0"/>
                <w:numId w:val="20"/>
              </w:numPr>
              <w:rPr>
                <w:rFonts w:ascii="Times New Roman" w:hAnsi="Times New Roman"/>
                <w:color w:val="000000" w:themeColor="text1"/>
              </w:rPr>
            </w:pPr>
            <w:r w:rsidRPr="00885BEF">
              <w:rPr>
                <w:rFonts w:ascii="Times New Roman" w:hAnsi="Times New Roman"/>
                <w:color w:val="000000" w:themeColor="text1"/>
              </w:rPr>
              <w:t>Кизильник блестящий (высота 0,6-0,8м</w:t>
            </w:r>
            <w:r w:rsidRPr="003909EE">
              <w:rPr>
                <w:rFonts w:ascii="Times New Roman" w:hAnsi="Times New Roman"/>
                <w:color w:val="000000" w:themeColor="text1"/>
              </w:rPr>
              <w:t>)</w:t>
            </w:r>
            <w:r>
              <w:rPr>
                <w:rFonts w:ascii="Times New Roman" w:hAnsi="Times New Roman"/>
                <w:color w:val="000000" w:themeColor="text1"/>
              </w:rPr>
              <w:t>, в количестве 640 шт.;</w:t>
            </w:r>
          </w:p>
          <w:p w14:paraId="1F1D732C" w14:textId="7B2D56D1" w:rsidR="00EC7346" w:rsidRDefault="00EC7346" w:rsidP="00417977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- покрытие декоративным мульчирующим материалом открытого грунта </w:t>
            </w:r>
            <w:r w:rsidR="00D36EAF">
              <w:rPr>
                <w:rFonts w:ascii="Times New Roman" w:hAnsi="Times New Roman"/>
                <w:color w:val="000000" w:themeColor="text1"/>
              </w:rPr>
              <w:t>в приствольных лунках деревьев и кустарников, в</w:t>
            </w:r>
            <w:r>
              <w:rPr>
                <w:rFonts w:ascii="Times New Roman" w:hAnsi="Times New Roman"/>
                <w:color w:val="000000" w:themeColor="text1"/>
              </w:rPr>
              <w:t xml:space="preserve"> цветниках</w:t>
            </w:r>
            <w:r w:rsidR="00D36EAF">
              <w:rPr>
                <w:rFonts w:ascii="Times New Roman" w:hAnsi="Times New Roman"/>
                <w:color w:val="000000" w:themeColor="text1"/>
              </w:rPr>
              <w:t xml:space="preserve">, на площади </w:t>
            </w:r>
            <w:r w:rsidR="006A1296">
              <w:rPr>
                <w:rFonts w:ascii="Times New Roman" w:hAnsi="Times New Roman"/>
                <w:color w:val="000000" w:themeColor="text1"/>
              </w:rPr>
              <w:t>1</w:t>
            </w:r>
            <w:r w:rsidR="00067E95">
              <w:rPr>
                <w:rFonts w:ascii="Times New Roman" w:hAnsi="Times New Roman"/>
                <w:color w:val="000000" w:themeColor="text1"/>
              </w:rPr>
              <w:t>362</w:t>
            </w:r>
            <w:r w:rsidR="006A1296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D36EAF">
              <w:rPr>
                <w:rFonts w:ascii="Times New Roman" w:hAnsi="Times New Roman"/>
                <w:color w:val="000000" w:themeColor="text1"/>
              </w:rPr>
              <w:t>м</w:t>
            </w:r>
            <w:proofErr w:type="gramStart"/>
            <w:r w:rsidR="00D36EAF">
              <w:rPr>
                <w:rFonts w:ascii="Times New Roman" w:hAnsi="Times New Roman"/>
                <w:color w:val="000000" w:themeColor="text1"/>
              </w:rPr>
              <w:t>2</w:t>
            </w:r>
            <w:proofErr w:type="gramEnd"/>
            <w:r>
              <w:rPr>
                <w:rFonts w:ascii="Times New Roman" w:hAnsi="Times New Roman"/>
                <w:color w:val="000000" w:themeColor="text1"/>
              </w:rPr>
              <w:t>;</w:t>
            </w:r>
          </w:p>
          <w:p w14:paraId="57990611" w14:textId="77777777" w:rsidR="00813D82" w:rsidRDefault="00813D82" w:rsidP="00417977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- устройство парковых сооружений, в </w:t>
            </w:r>
            <w:proofErr w:type="spellStart"/>
            <w:r>
              <w:rPr>
                <w:rFonts w:ascii="Times New Roman" w:hAnsi="Times New Roman"/>
                <w:color w:val="000000" w:themeColor="text1"/>
              </w:rPr>
              <w:t>т.ч</w:t>
            </w:r>
            <w:proofErr w:type="spellEnd"/>
            <w:r>
              <w:rPr>
                <w:rFonts w:ascii="Times New Roman" w:hAnsi="Times New Roman"/>
                <w:color w:val="000000" w:themeColor="text1"/>
              </w:rPr>
              <w:t>.</w:t>
            </w:r>
          </w:p>
          <w:p w14:paraId="1F2E6EF3" w14:textId="19167463" w:rsidR="00A334E7" w:rsidRDefault="00885BEF" w:rsidP="00A334E7">
            <w:pPr>
              <w:pStyle w:val="a5"/>
              <w:numPr>
                <w:ilvl w:val="0"/>
                <w:numId w:val="20"/>
              </w:numPr>
              <w:rPr>
                <w:rFonts w:ascii="Times New Roman" w:hAnsi="Times New Roman"/>
                <w:color w:val="000000" w:themeColor="text1"/>
              </w:rPr>
            </w:pPr>
            <w:proofErr w:type="spellStart"/>
            <w:r>
              <w:rPr>
                <w:rFonts w:ascii="Times New Roman" w:hAnsi="Times New Roman"/>
                <w:color w:val="000000" w:themeColor="text1"/>
              </w:rPr>
              <w:t>Пергола</w:t>
            </w:r>
            <w:proofErr w:type="spellEnd"/>
            <w:r w:rsidR="00813D82">
              <w:rPr>
                <w:rFonts w:ascii="Times New Roman" w:hAnsi="Times New Roman"/>
                <w:color w:val="000000" w:themeColor="text1"/>
              </w:rPr>
              <w:t xml:space="preserve">, </w:t>
            </w:r>
            <w:proofErr w:type="gramStart"/>
            <w:r w:rsidR="00813D82">
              <w:rPr>
                <w:rFonts w:ascii="Times New Roman" w:hAnsi="Times New Roman"/>
                <w:color w:val="000000" w:themeColor="text1"/>
              </w:rPr>
              <w:t>открытая</w:t>
            </w:r>
            <w:proofErr w:type="gramEnd"/>
            <w:r w:rsidR="00813D82" w:rsidRPr="00813D82">
              <w:rPr>
                <w:rFonts w:ascii="Times New Roman" w:hAnsi="Times New Roman"/>
                <w:color w:val="000000" w:themeColor="text1"/>
              </w:rPr>
              <w:t xml:space="preserve">, в количестве </w:t>
            </w:r>
            <w:r>
              <w:rPr>
                <w:rFonts w:ascii="Times New Roman" w:hAnsi="Times New Roman"/>
                <w:color w:val="000000" w:themeColor="text1"/>
              </w:rPr>
              <w:t>5</w:t>
            </w:r>
            <w:r w:rsidR="00A334E7">
              <w:rPr>
                <w:rFonts w:ascii="Times New Roman" w:hAnsi="Times New Roman"/>
                <w:color w:val="000000" w:themeColor="text1"/>
              </w:rPr>
              <w:t xml:space="preserve"> шт.</w:t>
            </w:r>
          </w:p>
          <w:p w14:paraId="356DFEE5" w14:textId="3D58C2F2" w:rsidR="00A334E7" w:rsidRDefault="00A334E7" w:rsidP="00A334E7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- коммунальные сооружения и оборудование, в </w:t>
            </w:r>
            <w:proofErr w:type="spellStart"/>
            <w:r>
              <w:rPr>
                <w:rFonts w:ascii="Times New Roman" w:hAnsi="Times New Roman"/>
                <w:color w:val="000000" w:themeColor="text1"/>
              </w:rPr>
              <w:t>т.ч</w:t>
            </w:r>
            <w:proofErr w:type="spellEnd"/>
            <w:r>
              <w:rPr>
                <w:rFonts w:ascii="Times New Roman" w:hAnsi="Times New Roman"/>
                <w:color w:val="000000" w:themeColor="text1"/>
              </w:rPr>
              <w:t>.</w:t>
            </w:r>
          </w:p>
          <w:p w14:paraId="113BA2FF" w14:textId="77E93C01" w:rsidR="00A334E7" w:rsidRPr="00A334E7" w:rsidRDefault="00A334E7" w:rsidP="00A334E7">
            <w:pPr>
              <w:pStyle w:val="a5"/>
              <w:numPr>
                <w:ilvl w:val="0"/>
                <w:numId w:val="20"/>
              </w:numPr>
              <w:rPr>
                <w:rFonts w:ascii="Times New Roman" w:hAnsi="Times New Roman"/>
                <w:color w:val="000000" w:themeColor="text1"/>
              </w:rPr>
            </w:pPr>
            <w:r w:rsidRPr="00A334E7">
              <w:rPr>
                <w:rFonts w:ascii="Times New Roman" w:hAnsi="Times New Roman"/>
                <w:color w:val="000000" w:themeColor="text1"/>
              </w:rPr>
              <w:t>Урна для мусора, в количестве 12 шт.</w:t>
            </w:r>
          </w:p>
          <w:p w14:paraId="12E1498E" w14:textId="67CF8501" w:rsidR="00A334E7" w:rsidRPr="006905B6" w:rsidRDefault="006905B6" w:rsidP="006905B6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- устройство информационных объектов, в </w:t>
            </w:r>
            <w:proofErr w:type="spellStart"/>
            <w:r>
              <w:rPr>
                <w:rFonts w:ascii="Times New Roman" w:hAnsi="Times New Roman"/>
                <w:color w:val="000000" w:themeColor="text1"/>
              </w:rPr>
              <w:t>т.ч</w:t>
            </w:r>
            <w:proofErr w:type="spellEnd"/>
            <w:r>
              <w:rPr>
                <w:rFonts w:ascii="Times New Roman" w:hAnsi="Times New Roman"/>
                <w:color w:val="000000" w:themeColor="text1"/>
              </w:rPr>
              <w:t>.</w:t>
            </w:r>
          </w:p>
          <w:p w14:paraId="7803B7B6" w14:textId="3D2B1056" w:rsidR="00C3491C" w:rsidRPr="00BB66DA" w:rsidRDefault="00C3491C" w:rsidP="00813D82">
            <w:pPr>
              <w:pStyle w:val="a5"/>
              <w:numPr>
                <w:ilvl w:val="0"/>
                <w:numId w:val="20"/>
              </w:numPr>
              <w:rPr>
                <w:rFonts w:ascii="Times New Roman" w:hAnsi="Times New Roman"/>
                <w:color w:val="000000" w:themeColor="text1"/>
              </w:rPr>
            </w:pPr>
            <w:r w:rsidRPr="00BB66DA">
              <w:rPr>
                <w:rFonts w:ascii="Times New Roman" w:hAnsi="Times New Roman"/>
                <w:color w:val="000000" w:themeColor="text1"/>
              </w:rPr>
              <w:t>Информационные указатели</w:t>
            </w:r>
            <w:r w:rsidR="00705342">
              <w:rPr>
                <w:rFonts w:ascii="Times New Roman" w:hAnsi="Times New Roman"/>
                <w:color w:val="000000" w:themeColor="text1"/>
              </w:rPr>
              <w:t>,</w:t>
            </w:r>
            <w:r w:rsidR="00554C83" w:rsidRPr="00BB66DA">
              <w:rPr>
                <w:rFonts w:ascii="Times New Roman" w:hAnsi="Times New Roman"/>
                <w:color w:val="000000" w:themeColor="text1"/>
              </w:rPr>
              <w:t xml:space="preserve"> в количестве  </w:t>
            </w:r>
            <w:r w:rsidR="00885BEF">
              <w:rPr>
                <w:rFonts w:ascii="Times New Roman" w:hAnsi="Times New Roman"/>
                <w:color w:val="000000" w:themeColor="text1"/>
              </w:rPr>
              <w:t>2</w:t>
            </w:r>
            <w:r w:rsidR="00622E82" w:rsidRPr="00BB66DA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554C83" w:rsidRPr="00BB66DA">
              <w:rPr>
                <w:rFonts w:ascii="Times New Roman" w:hAnsi="Times New Roman"/>
                <w:color w:val="000000" w:themeColor="text1"/>
              </w:rPr>
              <w:t>шт.;</w:t>
            </w:r>
          </w:p>
          <w:p w14:paraId="41ABB029" w14:textId="604310FC" w:rsidR="00C3491C" w:rsidRPr="00BB66DA" w:rsidRDefault="00C3491C" w:rsidP="00813D82">
            <w:pPr>
              <w:pStyle w:val="a5"/>
              <w:numPr>
                <w:ilvl w:val="0"/>
                <w:numId w:val="20"/>
              </w:numPr>
              <w:rPr>
                <w:rFonts w:ascii="Times New Roman" w:hAnsi="Times New Roman"/>
                <w:color w:val="000000" w:themeColor="text1"/>
              </w:rPr>
            </w:pPr>
            <w:r w:rsidRPr="00BB66DA">
              <w:rPr>
                <w:rFonts w:ascii="Times New Roman" w:hAnsi="Times New Roman"/>
                <w:color w:val="000000" w:themeColor="text1"/>
              </w:rPr>
              <w:t>Информационные стенды</w:t>
            </w:r>
            <w:r w:rsidR="00705342">
              <w:rPr>
                <w:rFonts w:ascii="Times New Roman" w:hAnsi="Times New Roman"/>
                <w:color w:val="000000" w:themeColor="text1"/>
              </w:rPr>
              <w:t>,</w:t>
            </w:r>
            <w:r w:rsidR="00554C83" w:rsidRPr="00BB66DA">
              <w:rPr>
                <w:rFonts w:ascii="Times New Roman" w:hAnsi="Times New Roman"/>
                <w:color w:val="000000" w:themeColor="text1"/>
              </w:rPr>
              <w:t xml:space="preserve"> в количестве  </w:t>
            </w:r>
            <w:r w:rsidR="00885BEF">
              <w:rPr>
                <w:rFonts w:ascii="Times New Roman" w:hAnsi="Times New Roman"/>
                <w:color w:val="000000" w:themeColor="text1"/>
              </w:rPr>
              <w:t>1</w:t>
            </w:r>
            <w:r w:rsidR="00A334E7">
              <w:rPr>
                <w:rFonts w:ascii="Times New Roman" w:hAnsi="Times New Roman"/>
                <w:color w:val="000000" w:themeColor="text1"/>
              </w:rPr>
              <w:t xml:space="preserve"> шт.</w:t>
            </w:r>
          </w:p>
          <w:p w14:paraId="0400C38D" w14:textId="77777777" w:rsidR="00E57D98" w:rsidRPr="00E57D98" w:rsidRDefault="00E57D98" w:rsidP="00E57D98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- устройство прочего паркового оборудования, в </w:t>
            </w:r>
            <w:proofErr w:type="spellStart"/>
            <w:r>
              <w:rPr>
                <w:rFonts w:ascii="Times New Roman" w:hAnsi="Times New Roman"/>
                <w:color w:val="000000" w:themeColor="text1"/>
              </w:rPr>
              <w:t>т.ч</w:t>
            </w:r>
            <w:proofErr w:type="spellEnd"/>
            <w:r>
              <w:rPr>
                <w:rFonts w:ascii="Times New Roman" w:hAnsi="Times New Roman"/>
                <w:color w:val="000000" w:themeColor="text1"/>
              </w:rPr>
              <w:t>.</w:t>
            </w:r>
          </w:p>
          <w:p w14:paraId="625D958C" w14:textId="082196AF" w:rsidR="006369A0" w:rsidRDefault="006369A0" w:rsidP="006369A0">
            <w:pPr>
              <w:pStyle w:val="a5"/>
              <w:numPr>
                <w:ilvl w:val="0"/>
                <w:numId w:val="20"/>
              </w:numPr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BB66DA">
              <w:rPr>
                <w:rFonts w:ascii="Times New Roman" w:hAnsi="Times New Roman"/>
                <w:color w:val="000000" w:themeColor="text1"/>
              </w:rPr>
              <w:t>Велопарковки</w:t>
            </w:r>
            <w:proofErr w:type="spellEnd"/>
            <w:r>
              <w:rPr>
                <w:rFonts w:ascii="Times New Roman" w:hAnsi="Times New Roman"/>
                <w:color w:val="000000" w:themeColor="text1"/>
              </w:rPr>
              <w:t xml:space="preserve"> на 6 велосипедов, </w:t>
            </w:r>
            <w:r w:rsidR="006905B6">
              <w:rPr>
                <w:rFonts w:ascii="Times New Roman" w:hAnsi="Times New Roman"/>
                <w:color w:val="000000" w:themeColor="text1"/>
              </w:rPr>
              <w:t xml:space="preserve">в количестве </w:t>
            </w:r>
            <w:r w:rsidR="00A57F66">
              <w:rPr>
                <w:rFonts w:ascii="Times New Roman" w:hAnsi="Times New Roman"/>
                <w:color w:val="000000" w:themeColor="text1"/>
              </w:rPr>
              <w:t>5</w:t>
            </w:r>
            <w:r w:rsidR="00A334E7">
              <w:rPr>
                <w:rFonts w:ascii="Times New Roman" w:hAnsi="Times New Roman"/>
                <w:color w:val="000000" w:themeColor="text1"/>
              </w:rPr>
              <w:t xml:space="preserve"> шт.</w:t>
            </w:r>
          </w:p>
          <w:p w14:paraId="167F9F68" w14:textId="77777777" w:rsidR="00833400" w:rsidRDefault="00132951" w:rsidP="00833400">
            <w:pPr>
              <w:spacing w:after="12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</w:t>
            </w:r>
            <w:r w:rsidR="00640DD3">
              <w:rPr>
                <w:rFonts w:ascii="Times New Roman" w:hAnsi="Times New Roman"/>
              </w:rPr>
              <w:t xml:space="preserve">редусмотреть устройство </w:t>
            </w:r>
            <w:r w:rsidR="00705342">
              <w:rPr>
                <w:rFonts w:ascii="Times New Roman" w:hAnsi="Times New Roman"/>
              </w:rPr>
              <w:t>трубной канализации (</w:t>
            </w:r>
            <w:r w:rsidR="00640DD3">
              <w:rPr>
                <w:rFonts w:ascii="Times New Roman" w:hAnsi="Times New Roman"/>
              </w:rPr>
              <w:t>футляров</w:t>
            </w:r>
            <w:r w:rsidR="00705342">
              <w:rPr>
                <w:rFonts w:ascii="Times New Roman" w:hAnsi="Times New Roman"/>
              </w:rPr>
              <w:t>)</w:t>
            </w:r>
            <w:r w:rsidR="00640DD3">
              <w:rPr>
                <w:rFonts w:ascii="Times New Roman" w:hAnsi="Times New Roman"/>
              </w:rPr>
              <w:t xml:space="preserve"> по территории к информационным объектам, для обеспечения перспективной возможности закладки силовых и слаботочных кабелей</w:t>
            </w:r>
            <w:r w:rsidR="00417977">
              <w:rPr>
                <w:rFonts w:ascii="Times New Roman" w:hAnsi="Times New Roman"/>
              </w:rPr>
              <w:t xml:space="preserve"> (ориентировочно </w:t>
            </w:r>
            <w:r w:rsidR="009601B8">
              <w:rPr>
                <w:rFonts w:ascii="Times New Roman" w:hAnsi="Times New Roman"/>
              </w:rPr>
              <w:t>120</w:t>
            </w:r>
            <w:r w:rsidR="00417977">
              <w:rPr>
                <w:rFonts w:ascii="Times New Roman" w:hAnsi="Times New Roman"/>
              </w:rPr>
              <w:t>м)</w:t>
            </w:r>
            <w:r w:rsidR="00640DD3">
              <w:rPr>
                <w:rFonts w:ascii="Times New Roman" w:hAnsi="Times New Roman"/>
              </w:rPr>
              <w:t>.</w:t>
            </w:r>
          </w:p>
          <w:p w14:paraId="3A276608" w14:textId="3913285B" w:rsidR="001E3C4E" w:rsidRPr="00833400" w:rsidRDefault="001E3C4E" w:rsidP="00833400">
            <w:pPr>
              <w:spacing w:after="12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Требования к детализации состава раздела ГП</w:t>
            </w:r>
            <w:r w:rsidRPr="00F52AB4">
              <w:rPr>
                <w:rFonts w:ascii="Times New Roman" w:hAnsi="Times New Roman"/>
                <w:b/>
              </w:rPr>
              <w:t>:</w:t>
            </w:r>
            <w:bookmarkStart w:id="0" w:name="BITSoft"/>
            <w:bookmarkEnd w:id="0"/>
          </w:p>
          <w:p w14:paraId="14820FCF" w14:textId="77777777" w:rsidR="00010594" w:rsidRPr="00F52AB4" w:rsidRDefault="00010594" w:rsidP="00AD278A">
            <w:pPr>
              <w:rPr>
                <w:rFonts w:ascii="Times New Roman" w:hAnsi="Times New Roman"/>
              </w:rPr>
            </w:pPr>
            <w:r w:rsidRPr="00F52AB4">
              <w:rPr>
                <w:rFonts w:ascii="Times New Roman" w:hAnsi="Times New Roman"/>
              </w:rPr>
              <w:t>1.</w:t>
            </w:r>
            <w:r w:rsidRPr="00F52AB4">
              <w:rPr>
                <w:rFonts w:ascii="Times New Roman" w:hAnsi="Times New Roman"/>
              </w:rPr>
              <w:tab/>
              <w:t>Общая Пояснительная записка (ПЗ)</w:t>
            </w:r>
          </w:p>
          <w:p w14:paraId="5CA535F0" w14:textId="7702A27B" w:rsidR="003D4E06" w:rsidRDefault="003D4E06" w:rsidP="00AD27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  <w:r w:rsidR="00010594" w:rsidRPr="00F52AB4">
              <w:rPr>
                <w:rFonts w:ascii="Times New Roman" w:hAnsi="Times New Roman"/>
              </w:rPr>
              <w:t>. Информаци</w:t>
            </w:r>
            <w:r w:rsidR="0079176A">
              <w:rPr>
                <w:rFonts w:ascii="Times New Roman" w:hAnsi="Times New Roman"/>
              </w:rPr>
              <w:t>ю</w:t>
            </w:r>
            <w:r w:rsidR="00010594" w:rsidRPr="00F52AB4">
              <w:rPr>
                <w:rFonts w:ascii="Times New Roman" w:hAnsi="Times New Roman"/>
              </w:rPr>
              <w:t xml:space="preserve"> о прилегающей </w:t>
            </w:r>
            <w:r>
              <w:rPr>
                <w:rFonts w:ascii="Times New Roman" w:hAnsi="Times New Roman"/>
              </w:rPr>
              <w:t xml:space="preserve">территории </w:t>
            </w:r>
            <w:r w:rsidR="00010594" w:rsidRPr="00F52AB4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с </w:t>
            </w:r>
            <w:r w:rsidR="00010594" w:rsidRPr="00F52AB4">
              <w:rPr>
                <w:rFonts w:ascii="Times New Roman" w:hAnsi="Times New Roman"/>
              </w:rPr>
              <w:t>фотоматериалами</w:t>
            </w:r>
            <w:r>
              <w:rPr>
                <w:rFonts w:ascii="Times New Roman" w:hAnsi="Times New Roman"/>
              </w:rPr>
              <w:t>;</w:t>
            </w:r>
          </w:p>
          <w:p w14:paraId="7F843BB9" w14:textId="1FB1FE74" w:rsidR="00010594" w:rsidRPr="00F52AB4" w:rsidRDefault="0082419A" w:rsidP="00AD278A">
            <w:pPr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б</w:t>
            </w:r>
            <w:proofErr w:type="gramEnd"/>
            <w:r w:rsidR="00010594" w:rsidRPr="00F52AB4">
              <w:rPr>
                <w:rFonts w:ascii="Times New Roman" w:hAnsi="Times New Roman"/>
              </w:rPr>
              <w:t>. Информацию о балансодержателе территории;</w:t>
            </w:r>
          </w:p>
          <w:p w14:paraId="0EF429C3" w14:textId="1B9277F9" w:rsidR="00010594" w:rsidRPr="00F52AB4" w:rsidRDefault="0082419A" w:rsidP="00AD27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в</w:t>
            </w:r>
            <w:r w:rsidR="00010594" w:rsidRPr="00F52AB4">
              <w:rPr>
                <w:rFonts w:ascii="Times New Roman" w:hAnsi="Times New Roman"/>
              </w:rPr>
              <w:t>. Описание принятых в проекте планировочных, дендрологических, инженерно-технических решений;</w:t>
            </w:r>
          </w:p>
          <w:p w14:paraId="47F2D390" w14:textId="5D114D3E" w:rsidR="00010594" w:rsidRPr="00F52AB4" w:rsidRDefault="0079176A" w:rsidP="00AD27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</w:t>
            </w:r>
            <w:r w:rsidR="00010594" w:rsidRPr="00F52AB4">
              <w:rPr>
                <w:rFonts w:ascii="Times New Roman" w:hAnsi="Times New Roman"/>
              </w:rPr>
              <w:t>.</w:t>
            </w:r>
            <w:r w:rsidR="00010594" w:rsidRPr="00F52AB4">
              <w:rPr>
                <w:rFonts w:ascii="Times New Roman" w:hAnsi="Times New Roman"/>
                <w:color w:val="FF0000"/>
              </w:rPr>
              <w:t xml:space="preserve"> </w:t>
            </w:r>
            <w:r w:rsidR="00010594" w:rsidRPr="00F52AB4">
              <w:rPr>
                <w:rFonts w:ascii="Times New Roman" w:hAnsi="Times New Roman"/>
              </w:rPr>
              <w:t>Сведения об инженерном оборудовании, сетях инженерно-технологического обеспечения, перечень инженерно-технических мероприятий, содержание технологических решений</w:t>
            </w:r>
          </w:p>
          <w:p w14:paraId="49AB1E38" w14:textId="7BCD2FCB" w:rsidR="00010594" w:rsidRPr="00F52AB4" w:rsidRDefault="0079176A" w:rsidP="00AD27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</w:t>
            </w:r>
            <w:r w:rsidR="00010594" w:rsidRPr="00F52AB4">
              <w:rPr>
                <w:rFonts w:ascii="Times New Roman" w:hAnsi="Times New Roman"/>
              </w:rPr>
              <w:t xml:space="preserve">. </w:t>
            </w:r>
            <w:r w:rsidR="00547E59">
              <w:rPr>
                <w:rFonts w:ascii="Times New Roman" w:hAnsi="Times New Roman"/>
              </w:rPr>
              <w:t>Сведения по м</w:t>
            </w:r>
            <w:r w:rsidR="00010594" w:rsidRPr="00F52AB4">
              <w:rPr>
                <w:rFonts w:ascii="Times New Roman" w:hAnsi="Times New Roman"/>
              </w:rPr>
              <w:t>ероприятия по обеспечению доступа инвалидов со схемой организации движения</w:t>
            </w:r>
          </w:p>
          <w:p w14:paraId="44B31B31" w14:textId="09AF6AA5" w:rsidR="00010594" w:rsidRPr="00F52AB4" w:rsidRDefault="0079176A" w:rsidP="00AD27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</w:t>
            </w:r>
            <w:r w:rsidR="00010594" w:rsidRPr="00F52AB4">
              <w:rPr>
                <w:rFonts w:ascii="Times New Roman" w:hAnsi="Times New Roman"/>
              </w:rPr>
              <w:t xml:space="preserve">. прочее описание  согласно </w:t>
            </w:r>
            <w:proofErr w:type="gramStart"/>
            <w:r w:rsidR="00010594" w:rsidRPr="00F52AB4">
              <w:rPr>
                <w:rFonts w:ascii="Times New Roman" w:hAnsi="Times New Roman"/>
              </w:rPr>
              <w:t>п</w:t>
            </w:r>
            <w:proofErr w:type="gramEnd"/>
            <w:r w:rsidR="00010594" w:rsidRPr="00F52AB4">
              <w:rPr>
                <w:rFonts w:ascii="Times New Roman" w:hAnsi="Times New Roman"/>
              </w:rPr>
              <w:t xml:space="preserve"> 12 раздел 2 постановления Правительства РФ №87 от 16.02.2008г</w:t>
            </w:r>
          </w:p>
          <w:p w14:paraId="26270044" w14:textId="77777777" w:rsidR="00010594" w:rsidRPr="00F52AB4" w:rsidRDefault="00010594" w:rsidP="00AD278A">
            <w:pPr>
              <w:rPr>
                <w:rFonts w:ascii="Times New Roman" w:hAnsi="Times New Roman"/>
              </w:rPr>
            </w:pPr>
            <w:r w:rsidRPr="00F52AB4">
              <w:rPr>
                <w:rFonts w:ascii="Times New Roman" w:hAnsi="Times New Roman"/>
              </w:rPr>
              <w:t>2.</w:t>
            </w:r>
            <w:r w:rsidRPr="00F52AB4">
              <w:rPr>
                <w:rFonts w:ascii="Times New Roman" w:hAnsi="Times New Roman"/>
              </w:rPr>
              <w:tab/>
              <w:t>Генеральный план (ГП)</w:t>
            </w:r>
          </w:p>
          <w:p w14:paraId="414205E6" w14:textId="77777777" w:rsidR="00010594" w:rsidRPr="00F52AB4" w:rsidRDefault="00010594" w:rsidP="00AD278A">
            <w:pPr>
              <w:rPr>
                <w:rFonts w:ascii="Times New Roman" w:hAnsi="Times New Roman"/>
              </w:rPr>
            </w:pPr>
            <w:r w:rsidRPr="00F52AB4">
              <w:rPr>
                <w:rFonts w:ascii="Times New Roman" w:hAnsi="Times New Roman"/>
              </w:rPr>
              <w:t>а.</w:t>
            </w:r>
            <w:r w:rsidRPr="00F52AB4">
              <w:rPr>
                <w:rFonts w:ascii="Times New Roman" w:hAnsi="Times New Roman"/>
              </w:rPr>
              <w:tab/>
              <w:t>Ситуационный план М 1:2000 с границами территории объекта и прилегающей территории;</w:t>
            </w:r>
          </w:p>
          <w:p w14:paraId="1CE91030" w14:textId="77777777" w:rsidR="00010594" w:rsidRPr="00F52AB4" w:rsidRDefault="00010594" w:rsidP="00B90504">
            <w:pPr>
              <w:rPr>
                <w:rFonts w:ascii="Times New Roman" w:hAnsi="Times New Roman"/>
              </w:rPr>
            </w:pPr>
            <w:r w:rsidRPr="00F52AB4">
              <w:rPr>
                <w:rFonts w:ascii="Times New Roman" w:hAnsi="Times New Roman"/>
              </w:rPr>
              <w:t>б.</w:t>
            </w:r>
            <w:r w:rsidRPr="00F52AB4">
              <w:rPr>
                <w:rFonts w:ascii="Times New Roman" w:hAnsi="Times New Roman"/>
              </w:rPr>
              <w:tab/>
              <w:t>План компенсационного озеленения (М</w:t>
            </w:r>
            <w:proofErr w:type="gramStart"/>
            <w:r w:rsidRPr="00F52AB4">
              <w:rPr>
                <w:rFonts w:ascii="Times New Roman" w:hAnsi="Times New Roman"/>
              </w:rPr>
              <w:t>1</w:t>
            </w:r>
            <w:proofErr w:type="gramEnd"/>
            <w:r w:rsidRPr="00F52AB4">
              <w:rPr>
                <w:rFonts w:ascii="Times New Roman" w:hAnsi="Times New Roman"/>
              </w:rPr>
              <w:t>:500) с ассортиментными ведомостями элементов озеленения</w:t>
            </w:r>
            <w:r w:rsidR="0086043D">
              <w:rPr>
                <w:rFonts w:ascii="Times New Roman" w:hAnsi="Times New Roman"/>
              </w:rPr>
              <w:t xml:space="preserve"> (при необходимости)</w:t>
            </w:r>
            <w:r w:rsidRPr="00F52AB4">
              <w:rPr>
                <w:rFonts w:ascii="Times New Roman" w:hAnsi="Times New Roman"/>
              </w:rPr>
              <w:t>.</w:t>
            </w:r>
          </w:p>
          <w:p w14:paraId="341ECDCA" w14:textId="77777777" w:rsidR="00010594" w:rsidRPr="00F52AB4" w:rsidRDefault="00010594" w:rsidP="00B90504">
            <w:pPr>
              <w:rPr>
                <w:rFonts w:ascii="Times New Roman" w:hAnsi="Times New Roman"/>
              </w:rPr>
            </w:pPr>
            <w:r w:rsidRPr="00F52AB4">
              <w:rPr>
                <w:rFonts w:ascii="Times New Roman" w:hAnsi="Times New Roman"/>
              </w:rPr>
              <w:t xml:space="preserve">и </w:t>
            </w:r>
            <w:proofErr w:type="spellStart"/>
            <w:r w:rsidRPr="00F52AB4">
              <w:rPr>
                <w:rFonts w:ascii="Times New Roman" w:hAnsi="Times New Roman"/>
              </w:rPr>
              <w:t>т</w:t>
            </w:r>
            <w:proofErr w:type="gramStart"/>
            <w:r w:rsidRPr="00F52AB4">
              <w:rPr>
                <w:rFonts w:ascii="Times New Roman" w:hAnsi="Times New Roman"/>
              </w:rPr>
              <w:t>.д</w:t>
            </w:r>
            <w:proofErr w:type="spellEnd"/>
            <w:proofErr w:type="gramEnd"/>
            <w:r w:rsidRPr="00F52AB4">
              <w:rPr>
                <w:rFonts w:ascii="Times New Roman" w:hAnsi="Times New Roman"/>
              </w:rPr>
              <w:t>;</w:t>
            </w:r>
          </w:p>
          <w:p w14:paraId="1CC99BBF" w14:textId="77777777" w:rsidR="00010594" w:rsidRPr="00F52AB4" w:rsidRDefault="00010594" w:rsidP="00AD278A">
            <w:pPr>
              <w:rPr>
                <w:rFonts w:ascii="Times New Roman" w:hAnsi="Times New Roman"/>
              </w:rPr>
            </w:pPr>
            <w:r w:rsidRPr="00F52AB4">
              <w:rPr>
                <w:rFonts w:ascii="Times New Roman" w:hAnsi="Times New Roman"/>
              </w:rPr>
              <w:t>в.</w:t>
            </w:r>
            <w:r w:rsidRPr="00F52AB4">
              <w:rPr>
                <w:rFonts w:ascii="Times New Roman" w:hAnsi="Times New Roman"/>
              </w:rPr>
              <w:tab/>
              <w:t>Генеральный план (М 1:500) с основными технико-экономическими показателями;</w:t>
            </w:r>
          </w:p>
          <w:p w14:paraId="7D68AE4C" w14:textId="77777777" w:rsidR="00010594" w:rsidRPr="00F52AB4" w:rsidRDefault="00010594" w:rsidP="00AD278A">
            <w:pPr>
              <w:rPr>
                <w:rFonts w:ascii="Times New Roman" w:hAnsi="Times New Roman"/>
              </w:rPr>
            </w:pPr>
            <w:r w:rsidRPr="00F52AB4">
              <w:rPr>
                <w:rFonts w:ascii="Times New Roman" w:hAnsi="Times New Roman"/>
              </w:rPr>
              <w:t>г.</w:t>
            </w:r>
            <w:r w:rsidRPr="00F52AB4">
              <w:rPr>
                <w:rFonts w:ascii="Times New Roman" w:hAnsi="Times New Roman"/>
              </w:rPr>
              <w:tab/>
              <w:t>Благоустройство:</w:t>
            </w:r>
          </w:p>
          <w:p w14:paraId="33F3977D" w14:textId="77777777" w:rsidR="00010594" w:rsidRPr="00F52AB4" w:rsidRDefault="00010594" w:rsidP="00AD278A">
            <w:pPr>
              <w:rPr>
                <w:rFonts w:ascii="Times New Roman" w:hAnsi="Times New Roman"/>
              </w:rPr>
            </w:pPr>
            <w:r w:rsidRPr="00F52AB4">
              <w:rPr>
                <w:rFonts w:ascii="Times New Roman" w:hAnsi="Times New Roman"/>
              </w:rPr>
              <w:t>-</w:t>
            </w:r>
            <w:r w:rsidRPr="00F52AB4">
              <w:rPr>
                <w:rFonts w:ascii="Times New Roman" w:hAnsi="Times New Roman"/>
              </w:rPr>
              <w:tab/>
              <w:t>План благоустройства объекта (М 1:500) с основными технико-экономическими показателями;</w:t>
            </w:r>
          </w:p>
          <w:p w14:paraId="2307763F" w14:textId="299B0500" w:rsidR="00010594" w:rsidRPr="00F52AB4" w:rsidRDefault="00010594" w:rsidP="00AD278A">
            <w:pPr>
              <w:rPr>
                <w:rFonts w:ascii="Times New Roman" w:hAnsi="Times New Roman"/>
              </w:rPr>
            </w:pPr>
            <w:r w:rsidRPr="00F52AB4">
              <w:rPr>
                <w:rFonts w:ascii="Times New Roman" w:hAnsi="Times New Roman"/>
              </w:rPr>
              <w:t>-</w:t>
            </w:r>
            <w:r w:rsidRPr="00F52AB4">
              <w:rPr>
                <w:rFonts w:ascii="Times New Roman" w:hAnsi="Times New Roman"/>
              </w:rPr>
              <w:tab/>
              <w:t>Фрагменты и детали план</w:t>
            </w:r>
            <w:r w:rsidR="00F30CA1">
              <w:rPr>
                <w:rFonts w:ascii="Times New Roman" w:hAnsi="Times New Roman"/>
              </w:rPr>
              <w:t>а благоустройства, разрезы, раз</w:t>
            </w:r>
            <w:r w:rsidRPr="00F52AB4">
              <w:rPr>
                <w:rFonts w:ascii="Times New Roman" w:hAnsi="Times New Roman"/>
              </w:rPr>
              <w:t>вёртки (М</w:t>
            </w:r>
            <w:proofErr w:type="gramStart"/>
            <w:r w:rsidRPr="00F52AB4">
              <w:rPr>
                <w:rFonts w:ascii="Times New Roman" w:hAnsi="Times New Roman"/>
              </w:rPr>
              <w:t>1</w:t>
            </w:r>
            <w:proofErr w:type="gramEnd"/>
            <w:r w:rsidRPr="00F52AB4">
              <w:rPr>
                <w:rFonts w:ascii="Times New Roman" w:hAnsi="Times New Roman"/>
              </w:rPr>
              <w:t>:100, М1:50);</w:t>
            </w:r>
          </w:p>
          <w:p w14:paraId="70500E93" w14:textId="77777777" w:rsidR="00010594" w:rsidRPr="00F52AB4" w:rsidRDefault="00010594" w:rsidP="00AD278A">
            <w:pPr>
              <w:rPr>
                <w:rFonts w:ascii="Times New Roman" w:hAnsi="Times New Roman"/>
              </w:rPr>
            </w:pPr>
            <w:r w:rsidRPr="00F52AB4">
              <w:rPr>
                <w:rFonts w:ascii="Times New Roman" w:hAnsi="Times New Roman"/>
              </w:rPr>
              <w:t>-</w:t>
            </w:r>
            <w:r w:rsidRPr="00F52AB4">
              <w:rPr>
                <w:rFonts w:ascii="Times New Roman" w:hAnsi="Times New Roman"/>
              </w:rPr>
              <w:tab/>
              <w:t xml:space="preserve">Планы покрытий и бордюров тротуаров, велодорожек, дорожек и площадок (М 1:500) с ведомостями и спецификациями; </w:t>
            </w:r>
          </w:p>
          <w:p w14:paraId="4A4C0660" w14:textId="386A1FB0" w:rsidR="00010594" w:rsidRPr="00F52AB4" w:rsidRDefault="00010594" w:rsidP="00AD278A">
            <w:pPr>
              <w:rPr>
                <w:rFonts w:ascii="Times New Roman" w:hAnsi="Times New Roman"/>
              </w:rPr>
            </w:pPr>
            <w:r w:rsidRPr="00F52AB4">
              <w:rPr>
                <w:rFonts w:ascii="Times New Roman" w:hAnsi="Times New Roman"/>
              </w:rPr>
              <w:t>-</w:t>
            </w:r>
            <w:r w:rsidRPr="00F52AB4">
              <w:rPr>
                <w:rFonts w:ascii="Times New Roman" w:hAnsi="Times New Roman"/>
              </w:rPr>
              <w:tab/>
              <w:t>Фрагменты и детали покрытий, разрезы, развёртки (М</w:t>
            </w:r>
            <w:proofErr w:type="gramStart"/>
            <w:r w:rsidRPr="00F52AB4">
              <w:rPr>
                <w:rFonts w:ascii="Times New Roman" w:hAnsi="Times New Roman"/>
              </w:rPr>
              <w:t>1</w:t>
            </w:r>
            <w:proofErr w:type="gramEnd"/>
            <w:r w:rsidRPr="00F52AB4">
              <w:rPr>
                <w:rFonts w:ascii="Times New Roman" w:hAnsi="Times New Roman"/>
              </w:rPr>
              <w:t>:100, М1:50);</w:t>
            </w:r>
          </w:p>
          <w:p w14:paraId="619D7D25" w14:textId="77777777" w:rsidR="00010594" w:rsidRPr="00F52AB4" w:rsidRDefault="00010594" w:rsidP="00AD278A">
            <w:pPr>
              <w:rPr>
                <w:rFonts w:ascii="Times New Roman" w:hAnsi="Times New Roman"/>
              </w:rPr>
            </w:pPr>
            <w:r w:rsidRPr="00F52AB4">
              <w:rPr>
                <w:rFonts w:ascii="Times New Roman" w:hAnsi="Times New Roman"/>
              </w:rPr>
              <w:t>-</w:t>
            </w:r>
            <w:r w:rsidRPr="00F52AB4">
              <w:rPr>
                <w:rFonts w:ascii="Times New Roman" w:hAnsi="Times New Roman"/>
              </w:rPr>
              <w:tab/>
              <w:t>Схемы мощения, узлы, примыкания, раскладки различных типов покрытий (М</w:t>
            </w:r>
            <w:proofErr w:type="gramStart"/>
            <w:r w:rsidRPr="00F52AB4">
              <w:rPr>
                <w:rFonts w:ascii="Times New Roman" w:hAnsi="Times New Roman"/>
              </w:rPr>
              <w:t>1</w:t>
            </w:r>
            <w:proofErr w:type="gramEnd"/>
            <w:r w:rsidRPr="00F52AB4">
              <w:rPr>
                <w:rFonts w:ascii="Times New Roman" w:hAnsi="Times New Roman"/>
              </w:rPr>
              <w:t>:50);</w:t>
            </w:r>
          </w:p>
          <w:p w14:paraId="71D6E056" w14:textId="7E8DB040" w:rsidR="00010594" w:rsidRPr="00F52AB4" w:rsidRDefault="00010594" w:rsidP="00AD278A">
            <w:pPr>
              <w:rPr>
                <w:rFonts w:ascii="Times New Roman" w:hAnsi="Times New Roman"/>
              </w:rPr>
            </w:pPr>
            <w:r w:rsidRPr="00F52AB4">
              <w:rPr>
                <w:rFonts w:ascii="Times New Roman" w:hAnsi="Times New Roman"/>
              </w:rPr>
              <w:t>-</w:t>
            </w:r>
            <w:r w:rsidRPr="00F52AB4">
              <w:rPr>
                <w:rFonts w:ascii="Times New Roman" w:hAnsi="Times New Roman"/>
              </w:rPr>
              <w:tab/>
              <w:t>План расположения сопря</w:t>
            </w:r>
            <w:r w:rsidR="003F37C5">
              <w:rPr>
                <w:rFonts w:ascii="Times New Roman" w:hAnsi="Times New Roman"/>
              </w:rPr>
              <w:t>жений  (лестницы, пандусы, пара</w:t>
            </w:r>
            <w:r w:rsidRPr="00F52AB4">
              <w:rPr>
                <w:rFonts w:ascii="Times New Roman" w:hAnsi="Times New Roman"/>
              </w:rPr>
              <w:t>петы, подпорные стенки</w:t>
            </w:r>
            <w:proofErr w:type="gramStart"/>
            <w:r w:rsidRPr="00F52AB4">
              <w:rPr>
                <w:rFonts w:ascii="Times New Roman" w:hAnsi="Times New Roman"/>
              </w:rPr>
              <w:t>)(</w:t>
            </w:r>
            <w:proofErr w:type="gramEnd"/>
            <w:r w:rsidRPr="00F52AB4">
              <w:rPr>
                <w:rFonts w:ascii="Times New Roman" w:hAnsi="Times New Roman"/>
              </w:rPr>
              <w:t>М 1:500) с ведомостями и спецификацией</w:t>
            </w:r>
            <w:r w:rsidR="00E75DC9">
              <w:rPr>
                <w:rFonts w:ascii="Times New Roman" w:hAnsi="Times New Roman"/>
              </w:rPr>
              <w:t xml:space="preserve"> (при необходимости)</w:t>
            </w:r>
            <w:r w:rsidRPr="00F52AB4">
              <w:rPr>
                <w:rFonts w:ascii="Times New Roman" w:hAnsi="Times New Roman"/>
              </w:rPr>
              <w:t xml:space="preserve">; </w:t>
            </w:r>
          </w:p>
          <w:p w14:paraId="6200F967" w14:textId="77777777" w:rsidR="00010594" w:rsidRPr="00F52AB4" w:rsidRDefault="00010594" w:rsidP="00AD278A">
            <w:pPr>
              <w:rPr>
                <w:rFonts w:ascii="Times New Roman" w:hAnsi="Times New Roman"/>
              </w:rPr>
            </w:pPr>
            <w:r w:rsidRPr="00F52AB4">
              <w:rPr>
                <w:rFonts w:ascii="Times New Roman" w:hAnsi="Times New Roman"/>
              </w:rPr>
              <w:t>-</w:t>
            </w:r>
            <w:r w:rsidRPr="00F52AB4">
              <w:rPr>
                <w:rFonts w:ascii="Times New Roman" w:hAnsi="Times New Roman"/>
              </w:rPr>
              <w:tab/>
              <w:t>Схемы мощения, узлы, примыкания, раскладки различных типов покрытий (М</w:t>
            </w:r>
            <w:proofErr w:type="gramStart"/>
            <w:r w:rsidRPr="00F52AB4">
              <w:rPr>
                <w:rFonts w:ascii="Times New Roman" w:hAnsi="Times New Roman"/>
              </w:rPr>
              <w:t>1</w:t>
            </w:r>
            <w:proofErr w:type="gramEnd"/>
            <w:r w:rsidRPr="00F52AB4">
              <w:rPr>
                <w:rFonts w:ascii="Times New Roman" w:hAnsi="Times New Roman"/>
              </w:rPr>
              <w:t>:50);</w:t>
            </w:r>
          </w:p>
          <w:p w14:paraId="5B6932A9" w14:textId="77777777" w:rsidR="00010594" w:rsidRPr="00F52AB4" w:rsidRDefault="00010594" w:rsidP="00AD278A">
            <w:pPr>
              <w:rPr>
                <w:rFonts w:ascii="Times New Roman" w:hAnsi="Times New Roman"/>
              </w:rPr>
            </w:pPr>
            <w:r w:rsidRPr="00F52AB4">
              <w:rPr>
                <w:rFonts w:ascii="Times New Roman" w:hAnsi="Times New Roman"/>
              </w:rPr>
              <w:t>-</w:t>
            </w:r>
            <w:r w:rsidRPr="00F52AB4">
              <w:rPr>
                <w:rFonts w:ascii="Times New Roman" w:hAnsi="Times New Roman"/>
              </w:rPr>
              <w:tab/>
              <w:t>План расположения малых архитектурных форм (МАФ) и переносного оборудования (М</w:t>
            </w:r>
            <w:proofErr w:type="gramStart"/>
            <w:r w:rsidRPr="00F52AB4">
              <w:rPr>
                <w:rFonts w:ascii="Times New Roman" w:hAnsi="Times New Roman"/>
              </w:rPr>
              <w:t>1</w:t>
            </w:r>
            <w:proofErr w:type="gramEnd"/>
            <w:r w:rsidRPr="00F52AB4">
              <w:rPr>
                <w:rFonts w:ascii="Times New Roman" w:hAnsi="Times New Roman"/>
              </w:rPr>
              <w:t xml:space="preserve">:500) с ведомостями и спецификацией в </w:t>
            </w:r>
            <w:proofErr w:type="spellStart"/>
            <w:r w:rsidRPr="00F52AB4">
              <w:rPr>
                <w:rFonts w:ascii="Times New Roman" w:hAnsi="Times New Roman"/>
              </w:rPr>
              <w:t>т.ч</w:t>
            </w:r>
            <w:proofErr w:type="spellEnd"/>
            <w:r w:rsidRPr="00F52AB4">
              <w:rPr>
                <w:rFonts w:ascii="Times New Roman" w:hAnsi="Times New Roman"/>
              </w:rPr>
              <w:t xml:space="preserve">. оснований (фундаментов) МАФ; </w:t>
            </w:r>
          </w:p>
          <w:p w14:paraId="60B9E3BE" w14:textId="77777777" w:rsidR="00010594" w:rsidRPr="00F52AB4" w:rsidRDefault="00010594" w:rsidP="00AD278A">
            <w:pPr>
              <w:rPr>
                <w:rFonts w:ascii="Times New Roman" w:hAnsi="Times New Roman"/>
              </w:rPr>
            </w:pPr>
            <w:r w:rsidRPr="00F52AB4">
              <w:rPr>
                <w:rFonts w:ascii="Times New Roman" w:hAnsi="Times New Roman"/>
              </w:rPr>
              <w:t>-</w:t>
            </w:r>
            <w:r w:rsidRPr="00F52AB4">
              <w:rPr>
                <w:rFonts w:ascii="Times New Roman" w:hAnsi="Times New Roman"/>
              </w:rPr>
              <w:tab/>
              <w:t>Разбивочные планы расстановки элементов благоустройства, МАФ, переносного оборудования, информационных объектов, проездов, дорожек, площадок, велодорожек, мощения, пандусов, лестниц, раскладки камней (М</w:t>
            </w:r>
            <w:proofErr w:type="gramStart"/>
            <w:r w:rsidRPr="00F52AB4">
              <w:rPr>
                <w:rFonts w:ascii="Times New Roman" w:hAnsi="Times New Roman"/>
              </w:rPr>
              <w:t>1</w:t>
            </w:r>
            <w:proofErr w:type="gramEnd"/>
            <w:r w:rsidRPr="00F52AB4">
              <w:rPr>
                <w:rFonts w:ascii="Times New Roman" w:hAnsi="Times New Roman"/>
              </w:rPr>
              <w:t>:200);</w:t>
            </w:r>
          </w:p>
          <w:p w14:paraId="5662D972" w14:textId="77777777" w:rsidR="00010594" w:rsidRPr="00F52AB4" w:rsidRDefault="00010594" w:rsidP="00AD278A">
            <w:pPr>
              <w:rPr>
                <w:rFonts w:ascii="Times New Roman" w:hAnsi="Times New Roman"/>
              </w:rPr>
            </w:pPr>
            <w:r w:rsidRPr="00F52AB4">
              <w:rPr>
                <w:rFonts w:ascii="Times New Roman" w:hAnsi="Times New Roman"/>
              </w:rPr>
              <w:t>д.</w:t>
            </w:r>
            <w:r w:rsidRPr="00F52AB4">
              <w:rPr>
                <w:rFonts w:ascii="Times New Roman" w:hAnsi="Times New Roman"/>
              </w:rPr>
              <w:tab/>
              <w:t>Озеленение:</w:t>
            </w:r>
          </w:p>
          <w:p w14:paraId="293CDA0F" w14:textId="77777777" w:rsidR="00010594" w:rsidRPr="00F52AB4" w:rsidRDefault="00010594" w:rsidP="00AD278A">
            <w:pPr>
              <w:rPr>
                <w:rFonts w:ascii="Times New Roman" w:hAnsi="Times New Roman"/>
              </w:rPr>
            </w:pPr>
            <w:r w:rsidRPr="00F52AB4">
              <w:rPr>
                <w:rFonts w:ascii="Times New Roman" w:hAnsi="Times New Roman"/>
              </w:rPr>
              <w:t>-</w:t>
            </w:r>
            <w:r w:rsidRPr="00F52AB4">
              <w:rPr>
                <w:rFonts w:ascii="Times New Roman" w:hAnsi="Times New Roman"/>
              </w:rPr>
              <w:tab/>
              <w:t>План озеленения (М</w:t>
            </w:r>
            <w:proofErr w:type="gramStart"/>
            <w:r w:rsidRPr="00F52AB4">
              <w:rPr>
                <w:rFonts w:ascii="Times New Roman" w:hAnsi="Times New Roman"/>
              </w:rPr>
              <w:t>1</w:t>
            </w:r>
            <w:proofErr w:type="gramEnd"/>
            <w:r w:rsidRPr="00F52AB4">
              <w:rPr>
                <w:rFonts w:ascii="Times New Roman" w:hAnsi="Times New Roman"/>
              </w:rPr>
              <w:t xml:space="preserve">:500) с ассортиментными ведомостями элементов озеленения; </w:t>
            </w:r>
          </w:p>
          <w:p w14:paraId="1E863DA7" w14:textId="77777777" w:rsidR="00010594" w:rsidRPr="00F52AB4" w:rsidRDefault="00010594" w:rsidP="00AD278A">
            <w:pPr>
              <w:rPr>
                <w:rFonts w:ascii="Times New Roman" w:hAnsi="Times New Roman"/>
              </w:rPr>
            </w:pPr>
            <w:r w:rsidRPr="00F52AB4">
              <w:rPr>
                <w:rFonts w:ascii="Times New Roman" w:hAnsi="Times New Roman"/>
              </w:rPr>
              <w:t>-</w:t>
            </w:r>
            <w:r w:rsidRPr="00F52AB4">
              <w:rPr>
                <w:rFonts w:ascii="Times New Roman" w:hAnsi="Times New Roman"/>
              </w:rPr>
              <w:tab/>
              <w:t>Детальные планы озеленения отдельных участков (М</w:t>
            </w:r>
            <w:proofErr w:type="gramStart"/>
            <w:r w:rsidRPr="00F52AB4">
              <w:rPr>
                <w:rFonts w:ascii="Times New Roman" w:hAnsi="Times New Roman"/>
              </w:rPr>
              <w:t>1</w:t>
            </w:r>
            <w:proofErr w:type="gramEnd"/>
            <w:r w:rsidRPr="00F52AB4">
              <w:rPr>
                <w:rFonts w:ascii="Times New Roman" w:hAnsi="Times New Roman"/>
              </w:rPr>
              <w:t>:100);</w:t>
            </w:r>
          </w:p>
          <w:p w14:paraId="1EF7FF18" w14:textId="77777777" w:rsidR="00010594" w:rsidRPr="00F52AB4" w:rsidRDefault="00010594" w:rsidP="00AD278A">
            <w:pPr>
              <w:rPr>
                <w:rFonts w:ascii="Times New Roman" w:hAnsi="Times New Roman"/>
              </w:rPr>
            </w:pPr>
            <w:r w:rsidRPr="00F52AB4">
              <w:rPr>
                <w:rFonts w:ascii="Times New Roman" w:hAnsi="Times New Roman"/>
              </w:rPr>
              <w:t>-</w:t>
            </w:r>
            <w:r w:rsidRPr="00F52AB4">
              <w:rPr>
                <w:rFonts w:ascii="Times New Roman" w:hAnsi="Times New Roman"/>
              </w:rPr>
              <w:tab/>
              <w:t>План</w:t>
            </w:r>
            <w:r w:rsidR="00980B3D">
              <w:rPr>
                <w:rFonts w:ascii="Times New Roman" w:hAnsi="Times New Roman"/>
              </w:rPr>
              <w:t>ы и фрагменты</w:t>
            </w:r>
            <w:r w:rsidRPr="00F52AB4">
              <w:rPr>
                <w:rFonts w:ascii="Times New Roman" w:hAnsi="Times New Roman"/>
              </w:rPr>
              <w:t xml:space="preserve"> цветочного оформления (М</w:t>
            </w:r>
            <w:proofErr w:type="gramStart"/>
            <w:r w:rsidRPr="00F52AB4">
              <w:rPr>
                <w:rFonts w:ascii="Times New Roman" w:hAnsi="Times New Roman"/>
              </w:rPr>
              <w:t>1</w:t>
            </w:r>
            <w:proofErr w:type="gramEnd"/>
            <w:r w:rsidRPr="00F52AB4">
              <w:rPr>
                <w:rFonts w:ascii="Times New Roman" w:hAnsi="Times New Roman"/>
              </w:rPr>
              <w:t>:500);</w:t>
            </w:r>
          </w:p>
          <w:p w14:paraId="2B0203E0" w14:textId="77777777" w:rsidR="00010594" w:rsidRPr="00F52AB4" w:rsidRDefault="00010594" w:rsidP="00AD278A">
            <w:pPr>
              <w:rPr>
                <w:rFonts w:ascii="Times New Roman" w:hAnsi="Times New Roman"/>
              </w:rPr>
            </w:pPr>
            <w:r w:rsidRPr="00F52AB4">
              <w:rPr>
                <w:rFonts w:ascii="Times New Roman" w:hAnsi="Times New Roman"/>
              </w:rPr>
              <w:t>-</w:t>
            </w:r>
            <w:r w:rsidRPr="00F52AB4">
              <w:rPr>
                <w:rFonts w:ascii="Times New Roman" w:hAnsi="Times New Roman"/>
              </w:rPr>
              <w:tab/>
              <w:t>Разбивочные планы (М</w:t>
            </w:r>
            <w:proofErr w:type="gramStart"/>
            <w:r w:rsidRPr="00F52AB4">
              <w:rPr>
                <w:rFonts w:ascii="Times New Roman" w:hAnsi="Times New Roman"/>
              </w:rPr>
              <w:t>1</w:t>
            </w:r>
            <w:proofErr w:type="gramEnd"/>
            <w:r w:rsidRPr="00F52AB4">
              <w:rPr>
                <w:rFonts w:ascii="Times New Roman" w:hAnsi="Times New Roman"/>
              </w:rPr>
              <w:t>:200);</w:t>
            </w:r>
          </w:p>
          <w:p w14:paraId="075B7F25" w14:textId="77777777" w:rsidR="00010594" w:rsidRPr="00F52AB4" w:rsidRDefault="00010594" w:rsidP="00AD278A">
            <w:pPr>
              <w:rPr>
                <w:rFonts w:ascii="Times New Roman" w:hAnsi="Times New Roman"/>
              </w:rPr>
            </w:pPr>
            <w:r w:rsidRPr="00F52AB4">
              <w:rPr>
                <w:rFonts w:ascii="Times New Roman" w:hAnsi="Times New Roman"/>
              </w:rPr>
              <w:t>-</w:t>
            </w:r>
            <w:r w:rsidRPr="00F52AB4">
              <w:rPr>
                <w:rFonts w:ascii="Times New Roman" w:hAnsi="Times New Roman"/>
              </w:rPr>
              <w:tab/>
              <w:t>Указания по подготовке почвы (план почв), указания по условиям  обращения с посадочным материалом, указания по посадке деревьев и кустарников, указания по устройству газонов, указания по устройству цветников;</w:t>
            </w:r>
          </w:p>
          <w:p w14:paraId="5C296EF4" w14:textId="77777777" w:rsidR="00010594" w:rsidRPr="00F52AB4" w:rsidRDefault="00010594" w:rsidP="00AD278A">
            <w:pPr>
              <w:rPr>
                <w:rFonts w:ascii="Times New Roman" w:hAnsi="Times New Roman"/>
              </w:rPr>
            </w:pPr>
            <w:r w:rsidRPr="00F52AB4">
              <w:rPr>
                <w:rFonts w:ascii="Times New Roman" w:hAnsi="Times New Roman"/>
              </w:rPr>
              <w:t>е.</w:t>
            </w:r>
            <w:r w:rsidRPr="00F52AB4">
              <w:rPr>
                <w:rFonts w:ascii="Times New Roman" w:hAnsi="Times New Roman"/>
              </w:rPr>
              <w:tab/>
              <w:t>Организация рельефа:</w:t>
            </w:r>
          </w:p>
          <w:p w14:paraId="3C926F8A" w14:textId="77777777" w:rsidR="00010594" w:rsidRPr="00F52AB4" w:rsidRDefault="00010594" w:rsidP="00AD278A">
            <w:pPr>
              <w:rPr>
                <w:rFonts w:ascii="Times New Roman" w:hAnsi="Times New Roman"/>
              </w:rPr>
            </w:pPr>
            <w:r w:rsidRPr="00F52AB4">
              <w:rPr>
                <w:rFonts w:ascii="Times New Roman" w:hAnsi="Times New Roman"/>
              </w:rPr>
              <w:t>- План организации рельефа (М</w:t>
            </w:r>
            <w:proofErr w:type="gramStart"/>
            <w:r w:rsidRPr="00F52AB4">
              <w:rPr>
                <w:rFonts w:ascii="Times New Roman" w:hAnsi="Times New Roman"/>
              </w:rPr>
              <w:t>1</w:t>
            </w:r>
            <w:proofErr w:type="gramEnd"/>
            <w:r w:rsidRPr="00F52AB4">
              <w:rPr>
                <w:rFonts w:ascii="Times New Roman" w:hAnsi="Times New Roman"/>
              </w:rPr>
              <w:t>:500);</w:t>
            </w:r>
          </w:p>
          <w:p w14:paraId="58CDE65C" w14:textId="77777777" w:rsidR="00010594" w:rsidRPr="00F52AB4" w:rsidRDefault="00010594" w:rsidP="00AD278A">
            <w:pPr>
              <w:rPr>
                <w:rFonts w:ascii="Times New Roman" w:hAnsi="Times New Roman"/>
              </w:rPr>
            </w:pPr>
            <w:r w:rsidRPr="00F52AB4">
              <w:rPr>
                <w:rFonts w:ascii="Times New Roman" w:hAnsi="Times New Roman"/>
              </w:rPr>
              <w:t>- Картограмма земляных масс (М</w:t>
            </w:r>
            <w:proofErr w:type="gramStart"/>
            <w:r w:rsidRPr="00F52AB4">
              <w:rPr>
                <w:rFonts w:ascii="Times New Roman" w:hAnsi="Times New Roman"/>
              </w:rPr>
              <w:t>1</w:t>
            </w:r>
            <w:proofErr w:type="gramEnd"/>
            <w:r w:rsidRPr="00F52AB4">
              <w:rPr>
                <w:rFonts w:ascii="Times New Roman" w:hAnsi="Times New Roman"/>
              </w:rPr>
              <w:t>:500);</w:t>
            </w:r>
          </w:p>
          <w:p w14:paraId="6E0B4078" w14:textId="77777777" w:rsidR="00010594" w:rsidRPr="00F52AB4" w:rsidRDefault="00010594" w:rsidP="00AD278A">
            <w:pPr>
              <w:rPr>
                <w:rFonts w:ascii="Times New Roman" w:hAnsi="Times New Roman"/>
              </w:rPr>
            </w:pPr>
            <w:r w:rsidRPr="00F52AB4">
              <w:rPr>
                <w:rFonts w:ascii="Times New Roman" w:hAnsi="Times New Roman"/>
              </w:rPr>
              <w:t>- Баланс земляных масс;</w:t>
            </w:r>
          </w:p>
          <w:p w14:paraId="40B52EC2" w14:textId="77777777" w:rsidR="00010594" w:rsidRPr="00F52AB4" w:rsidRDefault="00010594" w:rsidP="00AD278A">
            <w:pPr>
              <w:rPr>
                <w:rFonts w:ascii="Times New Roman" w:hAnsi="Times New Roman"/>
              </w:rPr>
            </w:pPr>
            <w:r w:rsidRPr="00F52AB4">
              <w:rPr>
                <w:rFonts w:ascii="Times New Roman" w:hAnsi="Times New Roman"/>
              </w:rPr>
              <w:t>- Конструктивных и технологические схемы укрепления откосов насыпей, выемок;</w:t>
            </w:r>
          </w:p>
          <w:p w14:paraId="01CFA95D" w14:textId="1CAF946B" w:rsidR="00010594" w:rsidRDefault="00010594" w:rsidP="0068640F">
            <w:pPr>
              <w:rPr>
                <w:rFonts w:ascii="Times New Roman" w:hAnsi="Times New Roman"/>
              </w:rPr>
            </w:pPr>
            <w:r w:rsidRPr="00F52AB4">
              <w:rPr>
                <w:rFonts w:ascii="Times New Roman" w:hAnsi="Times New Roman"/>
              </w:rPr>
              <w:t xml:space="preserve">- Разбивочные планы элементов </w:t>
            </w:r>
            <w:proofErr w:type="spellStart"/>
            <w:r w:rsidRPr="00F52AB4">
              <w:rPr>
                <w:rFonts w:ascii="Times New Roman" w:hAnsi="Times New Roman"/>
              </w:rPr>
              <w:t>геопластики</w:t>
            </w:r>
            <w:proofErr w:type="spellEnd"/>
            <w:r w:rsidR="007E1A98">
              <w:rPr>
                <w:rFonts w:ascii="Times New Roman" w:hAnsi="Times New Roman"/>
              </w:rPr>
              <w:t xml:space="preserve"> (при необходимости)</w:t>
            </w:r>
            <w:r w:rsidRPr="00F52AB4">
              <w:rPr>
                <w:rFonts w:ascii="Times New Roman" w:hAnsi="Times New Roman"/>
              </w:rPr>
              <w:t>.</w:t>
            </w:r>
          </w:p>
          <w:p w14:paraId="3EAFF4A9" w14:textId="5F2CC859" w:rsidR="002E06B3" w:rsidRDefault="002E06B3" w:rsidP="0068640F">
            <w:pPr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ж</w:t>
            </w:r>
            <w:proofErr w:type="gramEnd"/>
            <w:r w:rsidRPr="00F52AB4">
              <w:rPr>
                <w:rFonts w:ascii="Times New Roman" w:hAnsi="Times New Roman"/>
              </w:rPr>
              <w:t>.</w:t>
            </w:r>
            <w:r w:rsidRPr="00F52AB4"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 xml:space="preserve">Дендрологический план и </w:t>
            </w:r>
            <w:proofErr w:type="spellStart"/>
            <w:r>
              <w:rPr>
                <w:rFonts w:ascii="Times New Roman" w:hAnsi="Times New Roman"/>
              </w:rPr>
              <w:t>перечётная</w:t>
            </w:r>
            <w:proofErr w:type="spellEnd"/>
            <w:r>
              <w:rPr>
                <w:rFonts w:ascii="Times New Roman" w:hAnsi="Times New Roman"/>
              </w:rPr>
              <w:t xml:space="preserve"> ведомость</w:t>
            </w:r>
          </w:p>
          <w:p w14:paraId="16A102F2" w14:textId="77777777" w:rsidR="00010594" w:rsidRDefault="00010594" w:rsidP="0068640F">
            <w:pPr>
              <w:rPr>
                <w:rFonts w:ascii="Times New Roman" w:hAnsi="Times New Roman"/>
              </w:rPr>
            </w:pPr>
          </w:p>
          <w:p w14:paraId="39FAAD32" w14:textId="77777777" w:rsidR="00A76A99" w:rsidRDefault="00010594" w:rsidP="00F83EF1">
            <w:pPr>
              <w:pStyle w:val="10"/>
              <w:spacing w:after="0"/>
              <w:ind w:left="0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Требов</w:t>
            </w:r>
            <w:r w:rsidR="00A76A99">
              <w:rPr>
                <w:rFonts w:ascii="Times New Roman" w:eastAsia="Calibri" w:hAnsi="Times New Roman"/>
              </w:rPr>
              <w:t>ания к оформлению графической части раздела ГП:</w:t>
            </w:r>
          </w:p>
          <w:p w14:paraId="60D3393E" w14:textId="77777777" w:rsidR="00A76A99" w:rsidRDefault="00A76A99" w:rsidP="00F83EF1">
            <w:pPr>
              <w:pStyle w:val="10"/>
              <w:spacing w:after="0"/>
              <w:ind w:left="0"/>
              <w:jc w:val="both"/>
              <w:rPr>
                <w:rFonts w:eastAsia="Calibri"/>
                <w:bCs/>
              </w:rPr>
            </w:pPr>
            <w:r>
              <w:rPr>
                <w:rFonts w:ascii="Times New Roman" w:eastAsia="Calibri" w:hAnsi="Times New Roman"/>
              </w:rPr>
              <w:t xml:space="preserve">- </w:t>
            </w:r>
            <w:r w:rsidR="00010594">
              <w:rPr>
                <w:rFonts w:ascii="Times New Roman" w:eastAsia="Calibri" w:hAnsi="Times New Roman"/>
              </w:rPr>
              <w:t xml:space="preserve"> </w:t>
            </w:r>
            <w:r>
              <w:rPr>
                <w:rFonts w:ascii="Times New Roman" w:eastAsia="Calibri" w:hAnsi="Times New Roman"/>
              </w:rPr>
              <w:t>П</w:t>
            </w:r>
            <w:r w:rsidR="00010594" w:rsidRPr="00F83EF1">
              <w:rPr>
                <w:rFonts w:ascii="Times New Roman" w:eastAsia="Calibri" w:hAnsi="Times New Roman"/>
              </w:rPr>
              <w:t>равил</w:t>
            </w:r>
            <w:r w:rsidR="00010594">
              <w:rPr>
                <w:rFonts w:ascii="Times New Roman" w:eastAsia="Calibri" w:hAnsi="Times New Roman"/>
              </w:rPr>
              <w:t>а</w:t>
            </w:r>
            <w:r w:rsidR="00010594" w:rsidRPr="00F83EF1">
              <w:rPr>
                <w:rFonts w:ascii="Times New Roman" w:eastAsia="Calibri" w:hAnsi="Times New Roman"/>
              </w:rPr>
              <w:t xml:space="preserve"> выполнения рабочей документации генеральных планов предприятий, сооружений и </w:t>
            </w:r>
            <w:bookmarkStart w:id="1" w:name="OCRUncertain044"/>
            <w:r w:rsidR="00010594" w:rsidRPr="00F83EF1">
              <w:rPr>
                <w:rFonts w:ascii="Times New Roman" w:eastAsia="Calibri" w:hAnsi="Times New Roman"/>
              </w:rPr>
              <w:t>жилищно-гражданских</w:t>
            </w:r>
            <w:bookmarkEnd w:id="1"/>
            <w:r w:rsidR="00010594" w:rsidRPr="00F83EF1">
              <w:rPr>
                <w:rFonts w:ascii="Times New Roman" w:eastAsia="Calibri" w:hAnsi="Times New Roman"/>
              </w:rPr>
              <w:t xml:space="preserve"> объектов</w:t>
            </w:r>
            <w:r w:rsidR="00010594" w:rsidRPr="00F83EF1">
              <w:rPr>
                <w:rFonts w:eastAsia="Calibri"/>
                <w:bCs/>
              </w:rPr>
              <w:t xml:space="preserve"> </w:t>
            </w:r>
            <w:r w:rsidR="00010594" w:rsidRPr="00A76A99">
              <w:rPr>
                <w:rFonts w:ascii="Times New Roman" w:eastAsia="Calibri" w:hAnsi="Times New Roman"/>
              </w:rPr>
              <w:t>ГОСТ 21.508-93</w:t>
            </w:r>
          </w:p>
          <w:p w14:paraId="0B9E6030" w14:textId="77777777" w:rsidR="00010594" w:rsidRDefault="00A76A99" w:rsidP="00A76A99">
            <w:pPr>
              <w:pStyle w:val="10"/>
              <w:spacing w:after="0"/>
              <w:ind w:left="0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- </w:t>
            </w:r>
            <w:r w:rsidR="00010594" w:rsidRPr="00F83EF1">
              <w:rPr>
                <w:rFonts w:ascii="Times New Roman" w:eastAsia="Calibri" w:hAnsi="Times New Roman"/>
              </w:rPr>
              <w:t xml:space="preserve">др. действующих </w:t>
            </w:r>
            <w:r>
              <w:rPr>
                <w:rFonts w:ascii="Times New Roman" w:eastAsia="Calibri" w:hAnsi="Times New Roman"/>
              </w:rPr>
              <w:t xml:space="preserve">нормативных </w:t>
            </w:r>
            <w:r w:rsidR="00010594" w:rsidRPr="00F83EF1">
              <w:rPr>
                <w:rFonts w:ascii="Times New Roman" w:eastAsia="Calibri" w:hAnsi="Times New Roman"/>
              </w:rPr>
              <w:t>документов РФ</w:t>
            </w:r>
            <w:r w:rsidR="00010594">
              <w:rPr>
                <w:rFonts w:ascii="Times New Roman" w:eastAsia="Calibri" w:hAnsi="Times New Roman"/>
              </w:rPr>
              <w:t>.</w:t>
            </w:r>
          </w:p>
          <w:p w14:paraId="2247F6D0" w14:textId="77777777" w:rsidR="00A334E7" w:rsidRPr="00F83EF1" w:rsidRDefault="00A334E7" w:rsidP="00A76A99">
            <w:pPr>
              <w:pStyle w:val="10"/>
              <w:spacing w:after="0"/>
              <w:ind w:left="0"/>
              <w:jc w:val="both"/>
              <w:rPr>
                <w:rFonts w:ascii="Times New Roman" w:hAnsi="Times New Roman"/>
              </w:rPr>
            </w:pPr>
          </w:p>
        </w:tc>
      </w:tr>
      <w:tr w:rsidR="00C876C9" w14:paraId="0B8E7EBD" w14:textId="77777777" w:rsidTr="003C2AC6">
        <w:tc>
          <w:tcPr>
            <w:tcW w:w="716" w:type="dxa"/>
          </w:tcPr>
          <w:p w14:paraId="2F676A11" w14:textId="37E8C563" w:rsidR="00C876C9" w:rsidRDefault="00C876C9" w:rsidP="008C6611">
            <w:pPr>
              <w:spacing w:line="200" w:lineRule="exact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lastRenderedPageBreak/>
              <w:t>1.2.2</w:t>
            </w:r>
          </w:p>
        </w:tc>
        <w:tc>
          <w:tcPr>
            <w:tcW w:w="2687" w:type="dxa"/>
          </w:tcPr>
          <w:p w14:paraId="2D5CC95F" w14:textId="54D720C4" w:rsidR="00C876C9" w:rsidRPr="00A11170" w:rsidRDefault="00C876C9" w:rsidP="008C6611">
            <w:pPr>
              <w:rPr>
                <w:rFonts w:ascii="Times New Roman" w:eastAsia="Times New Roman" w:hAnsi="Times New Roman"/>
                <w:color w:val="000000" w:themeColor="text1"/>
              </w:rPr>
            </w:pPr>
            <w:r w:rsidRPr="00796C56">
              <w:rPr>
                <w:rFonts w:ascii="Times New Roman" w:eastAsia="Times New Roman" w:hAnsi="Times New Roman"/>
                <w:color w:val="000000"/>
              </w:rPr>
              <w:t xml:space="preserve">Требования к архитектурным, конструктивным и </w:t>
            </w:r>
            <w:r>
              <w:rPr>
                <w:rFonts w:ascii="Times New Roman" w:eastAsia="Times New Roman" w:hAnsi="Times New Roman"/>
                <w:color w:val="000000"/>
              </w:rPr>
              <w:t>объёмно-планировочным решениям</w:t>
            </w:r>
          </w:p>
        </w:tc>
        <w:tc>
          <w:tcPr>
            <w:tcW w:w="6804" w:type="dxa"/>
          </w:tcPr>
          <w:p w14:paraId="5C10E70D" w14:textId="248DA3D6" w:rsidR="00C876C9" w:rsidRPr="001E4E05" w:rsidRDefault="00C876C9" w:rsidP="003737EA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«Архитектурно-</w:t>
            </w:r>
            <w:r w:rsidRPr="001E4E05">
              <w:rPr>
                <w:rFonts w:ascii="Times New Roman" w:hAnsi="Times New Roman"/>
                <w:b/>
              </w:rPr>
              <w:t>строительные решения</w:t>
            </w:r>
            <w:r>
              <w:rPr>
                <w:rFonts w:ascii="Times New Roman" w:hAnsi="Times New Roman"/>
                <w:b/>
              </w:rPr>
              <w:t>»</w:t>
            </w:r>
            <w:r w:rsidRPr="001E4E05">
              <w:rPr>
                <w:rFonts w:ascii="Times New Roman" w:hAnsi="Times New Roman"/>
                <w:b/>
              </w:rPr>
              <w:t xml:space="preserve"> (АС)</w:t>
            </w:r>
            <w:r>
              <w:rPr>
                <w:rFonts w:ascii="Times New Roman" w:hAnsi="Times New Roman"/>
                <w:b/>
              </w:rPr>
              <w:t xml:space="preserve"> и «Конструктивные решения» (</w:t>
            </w:r>
            <w:proofErr w:type="gramStart"/>
            <w:r>
              <w:rPr>
                <w:rFonts w:ascii="Times New Roman" w:hAnsi="Times New Roman"/>
                <w:b/>
              </w:rPr>
              <w:t>КР</w:t>
            </w:r>
            <w:proofErr w:type="gramEnd"/>
            <w:r>
              <w:rPr>
                <w:rFonts w:ascii="Times New Roman" w:hAnsi="Times New Roman"/>
                <w:b/>
              </w:rPr>
              <w:t>):</w:t>
            </w:r>
          </w:p>
          <w:p w14:paraId="0F7CD47D" w14:textId="41C08D46" w:rsidR="00C876C9" w:rsidRPr="00960915" w:rsidRDefault="00833400" w:rsidP="003737EA">
            <w:pPr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</w:rPr>
              <w:t>Д</w:t>
            </w:r>
            <w:r w:rsidR="00C876C9">
              <w:rPr>
                <w:rFonts w:ascii="Times New Roman" w:hAnsi="Times New Roman"/>
              </w:rPr>
              <w:t xml:space="preserve">ля </w:t>
            </w:r>
            <w:proofErr w:type="spellStart"/>
            <w:r>
              <w:rPr>
                <w:rFonts w:ascii="Times New Roman" w:hAnsi="Times New Roman"/>
              </w:rPr>
              <w:t>пергол</w:t>
            </w:r>
            <w:proofErr w:type="spellEnd"/>
            <w:r w:rsidR="00D30A74">
              <w:rPr>
                <w:rFonts w:ascii="Times New Roman" w:hAnsi="Times New Roman"/>
              </w:rPr>
              <w:t>, подиумов, фундаментов под МАФ, фундаментов под осветительное оборудование</w:t>
            </w:r>
            <w:r>
              <w:rPr>
                <w:rFonts w:ascii="Times New Roman" w:hAnsi="Times New Roman"/>
              </w:rPr>
              <w:t xml:space="preserve"> и других </w:t>
            </w:r>
            <w:r w:rsidR="00C876C9">
              <w:rPr>
                <w:rFonts w:ascii="Times New Roman" w:hAnsi="Times New Roman"/>
              </w:rPr>
              <w:t xml:space="preserve">элементов благоустройства разработать </w:t>
            </w:r>
            <w:r w:rsidR="00C876C9" w:rsidRPr="0057502C">
              <w:rPr>
                <w:rFonts w:ascii="Times New Roman" w:hAnsi="Times New Roman"/>
              </w:rPr>
              <w:t xml:space="preserve">в соответствии с </w:t>
            </w:r>
            <w:r w:rsidR="00C876C9">
              <w:rPr>
                <w:rFonts w:ascii="Times New Roman" w:hAnsi="Times New Roman"/>
              </w:rPr>
              <w:t>планировочными и стилистическими решениями, заложенными в</w:t>
            </w:r>
            <w:r w:rsidR="00C876C9" w:rsidRPr="00BA68EF">
              <w:rPr>
                <w:rFonts w:ascii="Times New Roman" w:hAnsi="Times New Roman"/>
              </w:rPr>
              <w:t xml:space="preserve"> </w:t>
            </w:r>
            <w:r w:rsidR="00C876C9" w:rsidRPr="0057502C">
              <w:rPr>
                <w:rFonts w:ascii="Times New Roman" w:hAnsi="Times New Roman"/>
              </w:rPr>
              <w:t>Эскизн</w:t>
            </w:r>
            <w:r w:rsidR="00C876C9">
              <w:rPr>
                <w:rFonts w:ascii="Times New Roman" w:hAnsi="Times New Roman"/>
              </w:rPr>
              <w:t>ом</w:t>
            </w:r>
            <w:r w:rsidR="00C876C9" w:rsidRPr="0057502C">
              <w:rPr>
                <w:rFonts w:ascii="Times New Roman" w:hAnsi="Times New Roman"/>
              </w:rPr>
              <w:t xml:space="preserve"> </w:t>
            </w:r>
            <w:r w:rsidR="00C876C9" w:rsidRPr="00980B3D">
              <w:rPr>
                <w:rFonts w:ascii="Times New Roman" w:hAnsi="Times New Roman"/>
              </w:rPr>
              <w:t>проект</w:t>
            </w:r>
            <w:r w:rsidR="00C876C9">
              <w:rPr>
                <w:rFonts w:ascii="Times New Roman" w:eastAsiaTheme="minorHAnsi" w:hAnsi="Times New Roman"/>
              </w:rPr>
              <w:t>е</w:t>
            </w:r>
            <w:r w:rsidR="00C876C9" w:rsidRPr="0057502C">
              <w:rPr>
                <w:rFonts w:ascii="Times New Roman" w:hAnsi="Times New Roman"/>
              </w:rPr>
              <w:t xml:space="preserve"> на комплексное благоустройство и озеленение территории ИЦ «</w:t>
            </w:r>
            <w:proofErr w:type="spellStart"/>
            <w:r w:rsidR="00C876C9" w:rsidRPr="0057502C">
              <w:rPr>
                <w:rFonts w:ascii="Times New Roman" w:hAnsi="Times New Roman"/>
              </w:rPr>
              <w:t>Сколково</w:t>
            </w:r>
            <w:proofErr w:type="spellEnd"/>
            <w:r w:rsidR="00C876C9" w:rsidRPr="00980B3D">
              <w:rPr>
                <w:rFonts w:ascii="Times New Roman" w:hAnsi="Times New Roman"/>
              </w:rPr>
              <w:t>»</w:t>
            </w:r>
            <w:r w:rsidR="0086550A" w:rsidRPr="00541471">
              <w:rPr>
                <w:rFonts w:ascii="Times New Roman" w:hAnsi="Times New Roman"/>
                <w:color w:val="000000" w:themeColor="text1"/>
              </w:rPr>
              <w:t xml:space="preserve"> «Комплексное благоустройство и озеленение (Ландшафт с архитектурой и благоустройство) инновационного центра «</w:t>
            </w:r>
            <w:proofErr w:type="spellStart"/>
            <w:r w:rsidR="0086550A" w:rsidRPr="00541471">
              <w:rPr>
                <w:rFonts w:ascii="Times New Roman" w:hAnsi="Times New Roman"/>
                <w:color w:val="000000" w:themeColor="text1"/>
              </w:rPr>
              <w:t>Сколково</w:t>
            </w:r>
            <w:proofErr w:type="spellEnd"/>
            <w:r w:rsidR="0086550A" w:rsidRPr="00541471">
              <w:rPr>
                <w:rFonts w:ascii="Times New Roman" w:hAnsi="Times New Roman"/>
                <w:color w:val="000000" w:themeColor="text1"/>
              </w:rPr>
              <w:t xml:space="preserve">». </w:t>
            </w:r>
            <w:r w:rsidR="00C364F1" w:rsidRPr="00A57F66">
              <w:rPr>
                <w:rFonts w:ascii="Times New Roman" w:hAnsi="Times New Roman"/>
                <w:color w:val="000000" w:themeColor="text1"/>
              </w:rPr>
              <w:t xml:space="preserve">Участок Кампус-парка в зоне Z2.1 вблизи западной части "Делового центра </w:t>
            </w:r>
            <w:proofErr w:type="spellStart"/>
            <w:r w:rsidR="00C364F1" w:rsidRPr="00A57F66">
              <w:rPr>
                <w:rFonts w:ascii="Times New Roman" w:hAnsi="Times New Roman"/>
                <w:color w:val="000000" w:themeColor="text1"/>
              </w:rPr>
              <w:t>Сколково</w:t>
            </w:r>
            <w:proofErr w:type="spellEnd"/>
            <w:r w:rsidR="00C364F1" w:rsidRPr="00A57F66">
              <w:rPr>
                <w:rFonts w:ascii="Times New Roman" w:hAnsi="Times New Roman"/>
                <w:color w:val="000000" w:themeColor="text1"/>
              </w:rPr>
              <w:t>" района D3 (КП-4)</w:t>
            </w:r>
          </w:p>
          <w:p w14:paraId="42F06F11" w14:textId="77777777" w:rsidR="00C876C9" w:rsidRPr="0057502C" w:rsidRDefault="00C876C9" w:rsidP="003737EA">
            <w:pPr>
              <w:rPr>
                <w:rFonts w:ascii="Times New Roman" w:hAnsi="Times New Roman"/>
              </w:rPr>
            </w:pPr>
            <w:r w:rsidRPr="00C706C4">
              <w:rPr>
                <w:rFonts w:ascii="Times New Roman" w:hAnsi="Times New Roman"/>
              </w:rPr>
              <w:t>Требования</w:t>
            </w:r>
            <w:r w:rsidRPr="0057502C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к составу и оформлению разделов </w:t>
            </w:r>
            <w:r w:rsidRPr="0057502C">
              <w:rPr>
                <w:rFonts w:ascii="Times New Roman" w:hAnsi="Times New Roman"/>
              </w:rPr>
              <w:t>АС</w:t>
            </w:r>
            <w:r>
              <w:rPr>
                <w:rFonts w:ascii="Times New Roman" w:hAnsi="Times New Roman"/>
              </w:rPr>
              <w:t xml:space="preserve"> и </w:t>
            </w:r>
            <w:proofErr w:type="gramStart"/>
            <w:r>
              <w:rPr>
                <w:rFonts w:ascii="Times New Roman" w:hAnsi="Times New Roman"/>
              </w:rPr>
              <w:t>КР</w:t>
            </w:r>
            <w:proofErr w:type="gramEnd"/>
            <w:r w:rsidRPr="0057502C">
              <w:rPr>
                <w:rFonts w:ascii="Times New Roman" w:hAnsi="Times New Roman"/>
              </w:rPr>
              <w:t xml:space="preserve"> согласно:</w:t>
            </w:r>
          </w:p>
          <w:p w14:paraId="1CE1A6BC" w14:textId="77777777" w:rsidR="00C876C9" w:rsidRPr="0057502C" w:rsidRDefault="00C876C9" w:rsidP="003737EA">
            <w:pPr>
              <w:rPr>
                <w:rFonts w:ascii="Times New Roman" w:hAnsi="Times New Roman"/>
              </w:rPr>
            </w:pPr>
            <w:r w:rsidRPr="0057502C">
              <w:rPr>
                <w:rFonts w:ascii="Times New Roman" w:hAnsi="Times New Roman"/>
              </w:rPr>
              <w:t xml:space="preserve">- ГОСТ 21.501-2011 «Правила выполнения рабочей документации архитектурных и конструктивных решений» </w:t>
            </w:r>
          </w:p>
          <w:p w14:paraId="17C63FAF" w14:textId="77777777" w:rsidR="00C876C9" w:rsidRPr="0057502C" w:rsidRDefault="00C876C9" w:rsidP="003737EA">
            <w:pPr>
              <w:rPr>
                <w:rFonts w:ascii="Times New Roman" w:hAnsi="Times New Roman"/>
              </w:rPr>
            </w:pPr>
            <w:r w:rsidRPr="0057502C">
              <w:rPr>
                <w:rFonts w:ascii="Times New Roman" w:hAnsi="Times New Roman"/>
              </w:rPr>
              <w:t>- ГОСТ 21.502-2007 «Правила выполнения проектной и рабочей документации металлических конструкций»</w:t>
            </w:r>
          </w:p>
          <w:p w14:paraId="5BA60805" w14:textId="2B85D7B2" w:rsidR="00C876C9" w:rsidRPr="001441F8" w:rsidRDefault="00C876C9" w:rsidP="00D00A15">
            <w:pPr>
              <w:rPr>
                <w:rFonts w:ascii="Times New Roman" w:hAnsi="Times New Roman"/>
                <w:b/>
              </w:rPr>
            </w:pPr>
            <w:r w:rsidRPr="0057502C">
              <w:rPr>
                <w:rFonts w:ascii="Times New Roman" w:hAnsi="Times New Roman"/>
              </w:rPr>
              <w:t>- др. действующих нормативных документов РФ.</w:t>
            </w:r>
          </w:p>
        </w:tc>
      </w:tr>
      <w:tr w:rsidR="00C876C9" w14:paraId="2081FEED" w14:textId="77777777" w:rsidTr="003C2AC6">
        <w:tc>
          <w:tcPr>
            <w:tcW w:w="716" w:type="dxa"/>
          </w:tcPr>
          <w:p w14:paraId="2C5BB135" w14:textId="65F1DFF9" w:rsidR="00C876C9" w:rsidRDefault="00C876C9" w:rsidP="008C6611">
            <w:pPr>
              <w:spacing w:line="200" w:lineRule="exact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1.2.3</w:t>
            </w:r>
          </w:p>
        </w:tc>
        <w:tc>
          <w:tcPr>
            <w:tcW w:w="2687" w:type="dxa"/>
          </w:tcPr>
          <w:p w14:paraId="54A9FFF7" w14:textId="373FB0EE" w:rsidR="00C876C9" w:rsidRPr="00A11170" w:rsidRDefault="00C876C9" w:rsidP="008C6611">
            <w:pPr>
              <w:rPr>
                <w:rFonts w:ascii="Times New Roman" w:eastAsia="Times New Roman" w:hAnsi="Times New Roman"/>
                <w:color w:val="000000" w:themeColor="text1"/>
              </w:rPr>
            </w:pPr>
            <w:r w:rsidRPr="00A11170">
              <w:rPr>
                <w:rFonts w:ascii="Times New Roman" w:eastAsia="Times New Roman" w:hAnsi="Times New Roman"/>
                <w:color w:val="000000" w:themeColor="text1"/>
              </w:rPr>
              <w:t>Требования к инженерному и технологическому оборудованию, максимальные удельные показатели потребления</w:t>
            </w:r>
          </w:p>
        </w:tc>
        <w:tc>
          <w:tcPr>
            <w:tcW w:w="6804" w:type="dxa"/>
          </w:tcPr>
          <w:p w14:paraId="2173688A" w14:textId="77777777" w:rsidR="00C876C9" w:rsidRPr="00F52AB4" w:rsidRDefault="00C876C9" w:rsidP="003737EA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Раздел «</w:t>
            </w:r>
            <w:r w:rsidRPr="00F52AB4">
              <w:rPr>
                <w:rFonts w:ascii="Times New Roman" w:hAnsi="Times New Roman"/>
                <w:b/>
              </w:rPr>
              <w:t>Наружное освещение территории</w:t>
            </w:r>
            <w:r>
              <w:rPr>
                <w:rFonts w:ascii="Times New Roman" w:hAnsi="Times New Roman"/>
                <w:b/>
              </w:rPr>
              <w:t>»</w:t>
            </w:r>
            <w:r w:rsidRPr="00F52AB4">
              <w:rPr>
                <w:rFonts w:ascii="Times New Roman" w:hAnsi="Times New Roman"/>
                <w:b/>
              </w:rPr>
              <w:t xml:space="preserve"> (ЭН</w:t>
            </w:r>
            <w:r>
              <w:rPr>
                <w:rFonts w:ascii="Times New Roman" w:hAnsi="Times New Roman"/>
                <w:b/>
              </w:rPr>
              <w:t>О</w:t>
            </w:r>
            <w:r w:rsidRPr="00F52AB4">
              <w:rPr>
                <w:rFonts w:ascii="Times New Roman" w:hAnsi="Times New Roman"/>
                <w:b/>
              </w:rPr>
              <w:t>):</w:t>
            </w:r>
          </w:p>
          <w:p w14:paraId="637E33F2" w14:textId="08CE95FD" w:rsidR="00C876C9" w:rsidRDefault="00C876C9" w:rsidP="003737EA">
            <w:pPr>
              <w:rPr>
                <w:rFonts w:ascii="Times New Roman" w:hAnsi="Times New Roman"/>
                <w:color w:val="000000" w:themeColor="text1"/>
              </w:rPr>
            </w:pPr>
            <w:r w:rsidRPr="00F52AB4">
              <w:rPr>
                <w:rFonts w:ascii="Times New Roman" w:hAnsi="Times New Roman"/>
              </w:rPr>
              <w:t xml:space="preserve">разработать в соответствии </w:t>
            </w:r>
            <w:r w:rsidRPr="00BA68EF"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 xml:space="preserve"> планировочными и стилистическими решениями, заложенными в</w:t>
            </w:r>
            <w:r w:rsidRPr="00BA68E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eastAsiaTheme="minorHAnsi" w:hAnsi="Times New Roman"/>
              </w:rPr>
              <w:t>Э</w:t>
            </w:r>
            <w:r w:rsidRPr="00980B3D">
              <w:rPr>
                <w:rFonts w:ascii="Times New Roman" w:hAnsi="Times New Roman"/>
              </w:rPr>
              <w:t>скизн</w:t>
            </w:r>
            <w:r w:rsidR="00833400">
              <w:rPr>
                <w:rFonts w:ascii="Times New Roman" w:eastAsiaTheme="minorHAnsi" w:hAnsi="Times New Roman"/>
              </w:rPr>
              <w:t>о</w:t>
            </w:r>
            <w:r>
              <w:rPr>
                <w:rFonts w:ascii="Times New Roman" w:eastAsiaTheme="minorHAnsi" w:hAnsi="Times New Roman"/>
              </w:rPr>
              <w:t>м</w:t>
            </w:r>
            <w:r w:rsidRPr="00980B3D">
              <w:rPr>
                <w:rFonts w:ascii="Times New Roman" w:hAnsi="Times New Roman"/>
              </w:rPr>
              <w:t xml:space="preserve"> проект</w:t>
            </w:r>
            <w:r>
              <w:rPr>
                <w:rFonts w:ascii="Times New Roman" w:eastAsiaTheme="minorHAnsi" w:hAnsi="Times New Roman"/>
              </w:rPr>
              <w:t>е</w:t>
            </w:r>
            <w:r w:rsidRPr="00980B3D">
              <w:rPr>
                <w:rFonts w:ascii="Times New Roman" w:hAnsi="Times New Roman"/>
              </w:rPr>
              <w:t xml:space="preserve"> на </w:t>
            </w:r>
            <w:r>
              <w:rPr>
                <w:rFonts w:ascii="Times New Roman" w:eastAsiaTheme="minorHAnsi" w:hAnsi="Times New Roman"/>
              </w:rPr>
              <w:t xml:space="preserve">комплексное </w:t>
            </w:r>
            <w:r w:rsidRPr="00980B3D">
              <w:rPr>
                <w:rFonts w:ascii="Times New Roman" w:hAnsi="Times New Roman"/>
              </w:rPr>
              <w:t>благоустройство и озеленение территории ИЦ «</w:t>
            </w:r>
            <w:proofErr w:type="spellStart"/>
            <w:r w:rsidRPr="00980B3D">
              <w:rPr>
                <w:rFonts w:ascii="Times New Roman" w:hAnsi="Times New Roman"/>
              </w:rPr>
              <w:t>Сколков</w:t>
            </w:r>
            <w:r w:rsidRPr="00960915">
              <w:rPr>
                <w:rFonts w:ascii="Times New Roman" w:hAnsi="Times New Roman"/>
              </w:rPr>
              <w:t>о</w:t>
            </w:r>
            <w:proofErr w:type="spellEnd"/>
            <w:r w:rsidRPr="0076416F">
              <w:rPr>
                <w:rFonts w:ascii="Times New Roman" w:hAnsi="Times New Roman"/>
                <w:color w:val="000000" w:themeColor="text1"/>
              </w:rPr>
              <w:t xml:space="preserve">» </w:t>
            </w:r>
            <w:r w:rsidR="0086550A" w:rsidRPr="00541471">
              <w:rPr>
                <w:rFonts w:ascii="Times New Roman" w:hAnsi="Times New Roman"/>
                <w:color w:val="000000" w:themeColor="text1"/>
              </w:rPr>
              <w:t>«Комплексное благоустройство и озеленение (Ландшафт с архитектурой и благоустройство) инновационного центра «</w:t>
            </w:r>
            <w:proofErr w:type="spellStart"/>
            <w:r w:rsidR="0086550A" w:rsidRPr="00541471">
              <w:rPr>
                <w:rFonts w:ascii="Times New Roman" w:hAnsi="Times New Roman"/>
                <w:color w:val="000000" w:themeColor="text1"/>
              </w:rPr>
              <w:t>Сколково</w:t>
            </w:r>
            <w:proofErr w:type="spellEnd"/>
            <w:r w:rsidR="0086550A" w:rsidRPr="00541471">
              <w:rPr>
                <w:rFonts w:ascii="Times New Roman" w:hAnsi="Times New Roman"/>
                <w:color w:val="000000" w:themeColor="text1"/>
              </w:rPr>
              <w:t xml:space="preserve">». </w:t>
            </w:r>
            <w:r w:rsidR="00C364F1" w:rsidRPr="00A57F66">
              <w:rPr>
                <w:rFonts w:ascii="Times New Roman" w:hAnsi="Times New Roman"/>
                <w:color w:val="000000" w:themeColor="text1"/>
              </w:rPr>
              <w:t xml:space="preserve">Участок Кампус-парка в зоне Z2.1 вблизи западной части "Делового центра </w:t>
            </w:r>
            <w:proofErr w:type="spellStart"/>
            <w:r w:rsidR="00C364F1" w:rsidRPr="00A57F66">
              <w:rPr>
                <w:rFonts w:ascii="Times New Roman" w:hAnsi="Times New Roman"/>
                <w:color w:val="000000" w:themeColor="text1"/>
              </w:rPr>
              <w:t>Сколково</w:t>
            </w:r>
            <w:proofErr w:type="spellEnd"/>
            <w:r w:rsidR="00C364F1" w:rsidRPr="00A57F66">
              <w:rPr>
                <w:rFonts w:ascii="Times New Roman" w:hAnsi="Times New Roman"/>
                <w:color w:val="000000" w:themeColor="text1"/>
              </w:rPr>
              <w:t>" района D3 (КП-4)</w:t>
            </w:r>
          </w:p>
          <w:p w14:paraId="7B9BC57E" w14:textId="77777777" w:rsidR="00C876C9" w:rsidRPr="001367FE" w:rsidRDefault="00C876C9" w:rsidP="003737EA">
            <w:pPr>
              <w:rPr>
                <w:rFonts w:ascii="Times New Roman" w:hAnsi="Times New Roman"/>
                <w:b/>
              </w:rPr>
            </w:pPr>
            <w:r w:rsidRPr="001367FE">
              <w:rPr>
                <w:rFonts w:ascii="Times New Roman" w:hAnsi="Times New Roman"/>
                <w:b/>
              </w:rPr>
              <w:t>В составе раздела ЭНО предусмотреть:</w:t>
            </w:r>
          </w:p>
          <w:p w14:paraId="48480002" w14:textId="73127D93" w:rsidR="003D5F59" w:rsidRDefault="003D5F59" w:rsidP="003D5F5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Устройство кабельной линии электроснабжения парка от ТП, выделенной по ПТУ, к парковому электрощиту. Предусмотреть устройство кабеля электроснабжения парка от ТП сечением не менее 35</w:t>
            </w:r>
            <w:r w:rsidR="00ED2D67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мм</w:t>
            </w:r>
            <w:proofErr w:type="gramStart"/>
            <w:r>
              <w:rPr>
                <w:rFonts w:ascii="Times New Roman" w:hAnsi="Times New Roman"/>
              </w:rPr>
              <w:t>2</w:t>
            </w:r>
            <w:proofErr w:type="gramEnd"/>
            <w:r>
              <w:rPr>
                <w:rFonts w:ascii="Times New Roman" w:hAnsi="Times New Roman"/>
              </w:rPr>
              <w:t>. Предусмотреть 30</w:t>
            </w:r>
            <w:r w:rsidRPr="0057502C">
              <w:rPr>
                <w:rFonts w:ascii="Times New Roman" w:hAnsi="Times New Roman"/>
              </w:rPr>
              <w:t>% резерв</w:t>
            </w:r>
            <w:r>
              <w:rPr>
                <w:rFonts w:ascii="Times New Roman" w:hAnsi="Times New Roman"/>
              </w:rPr>
              <w:t xml:space="preserve"> </w:t>
            </w:r>
            <w:r w:rsidRPr="0057502C">
              <w:rPr>
                <w:rFonts w:ascii="Times New Roman" w:hAnsi="Times New Roman"/>
              </w:rPr>
              <w:t>автомат</w:t>
            </w:r>
            <w:r>
              <w:rPr>
                <w:rFonts w:ascii="Times New Roman" w:hAnsi="Times New Roman"/>
              </w:rPr>
              <w:t>ических выключателей</w:t>
            </w:r>
            <w:r w:rsidRPr="0057502C">
              <w:rPr>
                <w:rFonts w:ascii="Times New Roman" w:hAnsi="Times New Roman"/>
              </w:rPr>
              <w:t xml:space="preserve"> защиты в распределительн</w:t>
            </w:r>
            <w:r>
              <w:rPr>
                <w:rFonts w:ascii="Times New Roman" w:hAnsi="Times New Roman"/>
              </w:rPr>
              <w:t>ом щите</w:t>
            </w:r>
            <w:r w:rsidRPr="0057502C">
              <w:rPr>
                <w:rFonts w:ascii="Times New Roman" w:hAnsi="Times New Roman"/>
              </w:rPr>
              <w:t>.</w:t>
            </w:r>
          </w:p>
          <w:p w14:paraId="00E07A82" w14:textId="4FCE72AB" w:rsidR="00E43F89" w:rsidRDefault="00E43F89" w:rsidP="003C2AC6">
            <w:pPr>
              <w:ind w:right="-24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Предусмотреть индивидуальный учёт потребляемой электроэнергии наружного освещения и прочего оборудования размещённого в парке.</w:t>
            </w:r>
          </w:p>
          <w:p w14:paraId="7E3787D0" w14:textId="3AD0994C" w:rsidR="004C2A32" w:rsidRDefault="00C876C9" w:rsidP="003737E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Устройство уличного (садово-паркового) освещения с установкой уличных фонарей в количестве</w:t>
            </w:r>
            <w:r w:rsidRPr="00960915">
              <w:rPr>
                <w:rFonts w:ascii="Times New Roman" w:hAnsi="Times New Roman"/>
              </w:rPr>
              <w:t xml:space="preserve"> </w:t>
            </w:r>
            <w:r w:rsidR="00A57F66">
              <w:rPr>
                <w:rFonts w:ascii="Times New Roman" w:hAnsi="Times New Roman"/>
                <w:color w:val="000000" w:themeColor="text1"/>
              </w:rPr>
              <w:t>37 шт</w:t>
            </w:r>
            <w:r w:rsidR="00493F5C">
              <w:rPr>
                <w:rFonts w:ascii="Times New Roman" w:hAnsi="Times New Roman"/>
                <w:color w:val="000000" w:themeColor="text1"/>
              </w:rPr>
              <w:t xml:space="preserve">., </w:t>
            </w:r>
            <w:r w:rsidR="00A57F66">
              <w:rPr>
                <w:rFonts w:ascii="Times New Roman" w:hAnsi="Times New Roman"/>
                <w:color w:val="000000" w:themeColor="text1"/>
              </w:rPr>
              <w:t>уличных накладных</w:t>
            </w:r>
            <w:r>
              <w:rPr>
                <w:rFonts w:ascii="Times New Roman" w:hAnsi="Times New Roman"/>
                <w:color w:val="000000" w:themeColor="text1"/>
              </w:rPr>
              <w:t xml:space="preserve"> розето</w:t>
            </w:r>
            <w:r w:rsidR="00A57F66">
              <w:rPr>
                <w:rFonts w:ascii="Times New Roman" w:hAnsi="Times New Roman"/>
                <w:color w:val="000000" w:themeColor="text1"/>
              </w:rPr>
              <w:t>к 39</w:t>
            </w:r>
            <w:r>
              <w:rPr>
                <w:rFonts w:ascii="Times New Roman" w:hAnsi="Times New Roman"/>
                <w:color w:val="000000" w:themeColor="text1"/>
              </w:rPr>
              <w:t xml:space="preserve"> шт.,</w:t>
            </w:r>
            <w:r w:rsidRPr="00960915">
              <w:rPr>
                <w:rFonts w:ascii="Times New Roman" w:hAnsi="Times New Roman"/>
                <w:color w:val="000000" w:themeColor="text1"/>
              </w:rPr>
              <w:t xml:space="preserve"> питаю</w:t>
            </w:r>
            <w:r>
              <w:rPr>
                <w:rFonts w:ascii="Times New Roman" w:hAnsi="Times New Roman"/>
              </w:rPr>
              <w:t>щих линий, шкафов управления, электрооборудования и заземления.</w:t>
            </w:r>
          </w:p>
          <w:p w14:paraId="4EC3398C" w14:textId="2A350D61" w:rsidR="004C2A32" w:rsidRPr="007349F2" w:rsidRDefault="004C2A32" w:rsidP="004C2A32">
            <w:pPr>
              <w:rPr>
                <w:rFonts w:ascii="Times New Roman" w:hAnsi="Times New Roman"/>
              </w:rPr>
            </w:pPr>
            <w:r w:rsidRPr="007349F2">
              <w:rPr>
                <w:rFonts w:ascii="Times New Roman" w:hAnsi="Times New Roman"/>
              </w:rPr>
              <w:t xml:space="preserve">Устройство кабельной линии электроснабжения временных павильонов от ТП, выделенной по ПТУ, к </w:t>
            </w:r>
            <w:r w:rsidR="00B71836" w:rsidRPr="007349F2">
              <w:rPr>
                <w:rFonts w:ascii="Times New Roman" w:hAnsi="Times New Roman"/>
              </w:rPr>
              <w:t xml:space="preserve"> </w:t>
            </w:r>
            <w:proofErr w:type="gramStart"/>
            <w:r w:rsidRPr="007349F2">
              <w:rPr>
                <w:rFonts w:ascii="Times New Roman" w:hAnsi="Times New Roman"/>
              </w:rPr>
              <w:t>электрощиту</w:t>
            </w:r>
            <w:proofErr w:type="gramEnd"/>
            <w:r w:rsidR="00B71836" w:rsidRPr="007349F2">
              <w:rPr>
                <w:rFonts w:ascii="Times New Roman" w:hAnsi="Times New Roman"/>
              </w:rPr>
              <w:t xml:space="preserve"> устанавливаемому в парке</w:t>
            </w:r>
            <w:r w:rsidRPr="007349F2">
              <w:rPr>
                <w:rFonts w:ascii="Times New Roman" w:hAnsi="Times New Roman"/>
              </w:rPr>
              <w:t>. Предусмотреть устройство кабеля электроснабжения временных павильонов от ТП сечением согласно расчету. Предусмотреть 30% резерв автоматических выключателей защиты в распределительном щите.</w:t>
            </w:r>
          </w:p>
          <w:p w14:paraId="32839D55" w14:textId="6CB071A7" w:rsidR="004C2A32" w:rsidRPr="007349F2" w:rsidRDefault="004C2A32" w:rsidP="004C2A32">
            <w:pPr>
              <w:ind w:right="-249"/>
              <w:rPr>
                <w:rFonts w:ascii="Times New Roman" w:hAnsi="Times New Roman"/>
              </w:rPr>
            </w:pPr>
            <w:r w:rsidRPr="007349F2">
              <w:rPr>
                <w:rFonts w:ascii="Times New Roman" w:hAnsi="Times New Roman"/>
              </w:rPr>
              <w:t>Предусмотреть индивидуальный учёт потребляемой электроэнергии временных павильонов.</w:t>
            </w:r>
          </w:p>
          <w:p w14:paraId="4586B18F" w14:textId="51A2D09F" w:rsidR="00A57F66" w:rsidRDefault="004C2A32" w:rsidP="003737EA">
            <w:pPr>
              <w:rPr>
                <w:rFonts w:ascii="Times New Roman" w:hAnsi="Times New Roman"/>
                <w:color w:val="000000" w:themeColor="text1"/>
              </w:rPr>
            </w:pPr>
            <w:r w:rsidRPr="007349F2">
              <w:rPr>
                <w:rFonts w:ascii="Times New Roman" w:hAnsi="Times New Roman"/>
              </w:rPr>
              <w:t>Устройство</w:t>
            </w:r>
            <w:r w:rsidRPr="007349F2">
              <w:rPr>
                <w:rFonts w:ascii="Times New Roman" w:hAnsi="Times New Roman"/>
                <w:color w:val="000000" w:themeColor="text1"/>
              </w:rPr>
              <w:t>, питаю</w:t>
            </w:r>
            <w:r w:rsidRPr="007349F2">
              <w:rPr>
                <w:rFonts w:ascii="Times New Roman" w:hAnsi="Times New Roman"/>
              </w:rPr>
              <w:t xml:space="preserve">щих линий, шкафов управления, электрооборудования и заземления и </w:t>
            </w:r>
            <w:r w:rsidRPr="007349F2">
              <w:rPr>
                <w:rFonts w:ascii="Times New Roman" w:hAnsi="Times New Roman"/>
                <w:color w:val="000000" w:themeColor="text1"/>
              </w:rPr>
              <w:t>шкафов при павильонах.</w:t>
            </w:r>
          </w:p>
          <w:p w14:paraId="3ADD27B4" w14:textId="77777777" w:rsidR="00C876C9" w:rsidRPr="0057502C" w:rsidRDefault="00C876C9" w:rsidP="003737EA">
            <w:pPr>
              <w:rPr>
                <w:rFonts w:ascii="Times New Roman" w:hAnsi="Times New Roman"/>
                <w:b/>
              </w:rPr>
            </w:pPr>
            <w:r w:rsidRPr="0057502C">
              <w:rPr>
                <w:rFonts w:ascii="Times New Roman" w:hAnsi="Times New Roman"/>
                <w:b/>
              </w:rPr>
              <w:t>Требования к разделу ЭНО</w:t>
            </w:r>
            <w:r w:rsidRPr="001367FE">
              <w:rPr>
                <w:rFonts w:ascii="Times New Roman" w:hAnsi="Times New Roman"/>
                <w:b/>
              </w:rPr>
              <w:t>:</w:t>
            </w:r>
          </w:p>
          <w:p w14:paraId="514903D9" w14:textId="77777777" w:rsidR="00C876C9" w:rsidRPr="0057502C" w:rsidRDefault="00C876C9" w:rsidP="003737EA">
            <w:pPr>
              <w:rPr>
                <w:rFonts w:ascii="Times New Roman" w:hAnsi="Times New Roman"/>
              </w:rPr>
            </w:pPr>
            <w:r w:rsidRPr="0057502C">
              <w:rPr>
                <w:rFonts w:ascii="Times New Roman" w:hAnsi="Times New Roman"/>
              </w:rPr>
              <w:t xml:space="preserve">Проектные работы должны быть выполнены с учетом требований нормативных документов действующих на территории РФ. </w:t>
            </w:r>
          </w:p>
          <w:p w14:paraId="79258567" w14:textId="77777777" w:rsidR="00C876C9" w:rsidRPr="0057502C" w:rsidRDefault="00C876C9" w:rsidP="003737EA">
            <w:pPr>
              <w:rPr>
                <w:rFonts w:ascii="Times New Roman" w:hAnsi="Times New Roman"/>
              </w:rPr>
            </w:pPr>
            <w:r w:rsidRPr="0057502C">
              <w:rPr>
                <w:rFonts w:ascii="Times New Roman" w:hAnsi="Times New Roman"/>
              </w:rPr>
              <w:t>Применяемое в проекте оборудование, должно выпускаться серийно и иметь все необходимые сертификаты.</w:t>
            </w:r>
          </w:p>
          <w:p w14:paraId="2F7BBE00" w14:textId="77777777" w:rsidR="00C876C9" w:rsidRPr="0057502C" w:rsidRDefault="00C876C9" w:rsidP="003737EA">
            <w:pPr>
              <w:rPr>
                <w:rFonts w:ascii="Times New Roman" w:hAnsi="Times New Roman"/>
              </w:rPr>
            </w:pPr>
            <w:r w:rsidRPr="0057502C">
              <w:rPr>
                <w:rFonts w:ascii="Times New Roman" w:hAnsi="Times New Roman"/>
              </w:rPr>
              <w:t>При проектировании использовать современные энергосберегающие технологии.</w:t>
            </w:r>
          </w:p>
          <w:p w14:paraId="3934C9F6" w14:textId="77777777" w:rsidR="00C876C9" w:rsidRPr="0057502C" w:rsidRDefault="00C876C9" w:rsidP="003737EA">
            <w:pPr>
              <w:rPr>
                <w:rFonts w:ascii="Times New Roman" w:hAnsi="Times New Roman"/>
              </w:rPr>
            </w:pPr>
            <w:r w:rsidRPr="0057502C">
              <w:rPr>
                <w:rFonts w:ascii="Times New Roman" w:hAnsi="Times New Roman"/>
              </w:rPr>
              <w:t>В состав систем должны входить средства мониторинга и управления, позволяющие следить за состоянием систем и производить эффективное управление.</w:t>
            </w:r>
          </w:p>
          <w:p w14:paraId="3934B28B" w14:textId="77777777" w:rsidR="00C876C9" w:rsidRPr="0057502C" w:rsidRDefault="00C876C9" w:rsidP="003737EA">
            <w:pPr>
              <w:rPr>
                <w:rFonts w:ascii="Times New Roman" w:hAnsi="Times New Roman"/>
              </w:rPr>
            </w:pPr>
            <w:r w:rsidRPr="0057502C">
              <w:rPr>
                <w:rFonts w:ascii="Times New Roman" w:hAnsi="Times New Roman"/>
              </w:rPr>
              <w:t xml:space="preserve">Не допускать необоснованного расположения смотровых и других колодцев в зонах озеленения и видимых пространствах. Учесть необходимость декорации колодезных люков, распределительных щитов и другого технологического оборудования во всех просматриваемых местах.  При этом такая декорация не должна мешать эксплуатации системы. </w:t>
            </w:r>
          </w:p>
          <w:p w14:paraId="35B23F9C" w14:textId="77777777" w:rsidR="00C876C9" w:rsidRPr="0057502C" w:rsidRDefault="00C876C9" w:rsidP="003737EA">
            <w:pPr>
              <w:rPr>
                <w:rFonts w:ascii="Times New Roman" w:hAnsi="Times New Roman"/>
              </w:rPr>
            </w:pPr>
            <w:r w:rsidRPr="0057502C">
              <w:rPr>
                <w:rFonts w:ascii="Times New Roman" w:hAnsi="Times New Roman"/>
              </w:rPr>
              <w:t>Управление наружным освещением должно быть предусмотрено:</w:t>
            </w:r>
          </w:p>
          <w:p w14:paraId="123F1798" w14:textId="77777777" w:rsidR="00C876C9" w:rsidRPr="0057502C" w:rsidRDefault="00C876C9" w:rsidP="003737EA">
            <w:pPr>
              <w:rPr>
                <w:rFonts w:ascii="Times New Roman" w:hAnsi="Times New Roman"/>
              </w:rPr>
            </w:pPr>
            <w:r w:rsidRPr="0057502C">
              <w:rPr>
                <w:rFonts w:ascii="Times New Roman" w:hAnsi="Times New Roman"/>
              </w:rPr>
              <w:t xml:space="preserve">- </w:t>
            </w:r>
            <w:proofErr w:type="gramStart"/>
            <w:r w:rsidRPr="0057502C">
              <w:rPr>
                <w:rFonts w:ascii="Times New Roman" w:hAnsi="Times New Roman"/>
              </w:rPr>
              <w:t>автоматическое</w:t>
            </w:r>
            <w:proofErr w:type="gramEnd"/>
            <w:r w:rsidRPr="0057502C">
              <w:rPr>
                <w:rFonts w:ascii="Times New Roman" w:hAnsi="Times New Roman"/>
              </w:rPr>
              <w:t xml:space="preserve"> - по </w:t>
            </w:r>
            <w:r w:rsidRPr="00521B24">
              <w:rPr>
                <w:rFonts w:ascii="Times New Roman" w:hAnsi="Times New Roman"/>
              </w:rPr>
              <w:t>таймеру</w:t>
            </w:r>
            <w:r w:rsidRPr="00F52AB4">
              <w:rPr>
                <w:rFonts w:ascii="Times New Roman" w:hAnsi="Times New Roman"/>
              </w:rPr>
              <w:t>;</w:t>
            </w:r>
          </w:p>
          <w:p w14:paraId="1978E67B" w14:textId="77777777" w:rsidR="00C876C9" w:rsidRDefault="00C876C9" w:rsidP="003737EA">
            <w:pPr>
              <w:rPr>
                <w:rFonts w:ascii="Times New Roman" w:hAnsi="Times New Roman"/>
              </w:rPr>
            </w:pPr>
            <w:r w:rsidRPr="0057502C">
              <w:rPr>
                <w:rFonts w:ascii="Times New Roman" w:hAnsi="Times New Roman"/>
              </w:rPr>
              <w:t xml:space="preserve">- </w:t>
            </w:r>
            <w:proofErr w:type="gramStart"/>
            <w:r w:rsidRPr="0057502C">
              <w:rPr>
                <w:rFonts w:ascii="Times New Roman" w:hAnsi="Times New Roman"/>
              </w:rPr>
              <w:t>местное</w:t>
            </w:r>
            <w:proofErr w:type="gramEnd"/>
            <w:r w:rsidRPr="0057502C">
              <w:rPr>
                <w:rFonts w:ascii="Times New Roman" w:hAnsi="Times New Roman"/>
              </w:rPr>
              <w:t xml:space="preserve"> (выключатель в распределительном щите</w:t>
            </w:r>
            <w:r>
              <w:rPr>
                <w:rFonts w:ascii="Times New Roman" w:hAnsi="Times New Roman"/>
              </w:rPr>
              <w:t>);</w:t>
            </w:r>
          </w:p>
          <w:p w14:paraId="4E2EC25E" w14:textId="77777777" w:rsidR="00C876C9" w:rsidRDefault="00C876C9" w:rsidP="003737E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 распределительном щите должна быть предусмотрена возможность </w:t>
            </w:r>
            <w:r>
              <w:rPr>
                <w:rFonts w:ascii="Times New Roman" w:hAnsi="Times New Roman"/>
              </w:rPr>
              <w:lastRenderedPageBreak/>
              <w:t xml:space="preserve">подключения, при необходимости в дальнейшей перспективе, обеспечивающая дистанционное или </w:t>
            </w:r>
            <w:r w:rsidRPr="00F52AB4">
              <w:rPr>
                <w:rFonts w:ascii="Times New Roman" w:hAnsi="Times New Roman"/>
              </w:rPr>
              <w:t xml:space="preserve">централизованное </w:t>
            </w:r>
            <w:r>
              <w:rPr>
                <w:rFonts w:ascii="Times New Roman" w:hAnsi="Times New Roman"/>
              </w:rPr>
              <w:t>управление, интегрируемое с центральным городским постом управления (единой диспетчерской</w:t>
            </w:r>
            <w:r w:rsidRPr="00F52AB4">
              <w:rPr>
                <w:rFonts w:ascii="Times New Roman" w:hAnsi="Times New Roman"/>
              </w:rPr>
              <w:t xml:space="preserve"> осуществляющей мониторинг и управление оборудованием наружного освещения</w:t>
            </w:r>
            <w:r>
              <w:rPr>
                <w:rFonts w:ascii="Times New Roman" w:hAnsi="Times New Roman"/>
              </w:rPr>
              <w:t>)</w:t>
            </w:r>
            <w:r w:rsidRPr="00F52AB4">
              <w:rPr>
                <w:rFonts w:ascii="Times New Roman" w:hAnsi="Times New Roman"/>
              </w:rPr>
              <w:t>.</w:t>
            </w:r>
          </w:p>
          <w:p w14:paraId="72E36723" w14:textId="77777777" w:rsidR="00C876C9" w:rsidRPr="0057502C" w:rsidRDefault="00C876C9" w:rsidP="003737E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возможность интеграции в общегородскую систему управления (в перспективе).</w:t>
            </w:r>
          </w:p>
          <w:p w14:paraId="18F8A580" w14:textId="77777777" w:rsidR="00C876C9" w:rsidRPr="0057502C" w:rsidRDefault="00C876C9" w:rsidP="003737EA">
            <w:pPr>
              <w:rPr>
                <w:rFonts w:ascii="Times New Roman" w:hAnsi="Times New Roman"/>
              </w:rPr>
            </w:pPr>
            <w:r w:rsidRPr="0057502C">
              <w:rPr>
                <w:rFonts w:ascii="Times New Roman" w:hAnsi="Times New Roman"/>
              </w:rPr>
              <w:t>Точки присоединения/подключения к электроснабжению уточнить проектом в процессе проектирования.</w:t>
            </w:r>
          </w:p>
          <w:p w14:paraId="15F1D5AD" w14:textId="77777777" w:rsidR="00C876C9" w:rsidRPr="0057502C" w:rsidRDefault="00C876C9" w:rsidP="003737EA">
            <w:pPr>
              <w:rPr>
                <w:rFonts w:ascii="Times New Roman" w:hAnsi="Times New Roman"/>
              </w:rPr>
            </w:pPr>
            <w:r w:rsidRPr="0057502C">
              <w:rPr>
                <w:rFonts w:ascii="Times New Roman" w:hAnsi="Times New Roman"/>
              </w:rPr>
              <w:t xml:space="preserve">Все группы наружного садово-паркового освещения территории  </w:t>
            </w:r>
            <w:r w:rsidRPr="00F52AB4">
              <w:rPr>
                <w:rFonts w:ascii="Times New Roman" w:hAnsi="Times New Roman"/>
              </w:rPr>
              <w:t>должн</w:t>
            </w:r>
            <w:r>
              <w:rPr>
                <w:rFonts w:ascii="Times New Roman" w:hAnsi="Times New Roman"/>
              </w:rPr>
              <w:t>ы</w:t>
            </w:r>
            <w:r w:rsidRPr="0057502C">
              <w:rPr>
                <w:rFonts w:ascii="Times New Roman" w:hAnsi="Times New Roman"/>
              </w:rPr>
              <w:t xml:space="preserve"> иметь управление от индивидуальных шкафов управления.</w:t>
            </w:r>
          </w:p>
          <w:p w14:paraId="799F0DD5" w14:textId="77777777" w:rsidR="00C876C9" w:rsidRPr="0057502C" w:rsidRDefault="00C876C9" w:rsidP="003737EA">
            <w:pPr>
              <w:rPr>
                <w:rFonts w:ascii="Times New Roman" w:hAnsi="Times New Roman"/>
              </w:rPr>
            </w:pPr>
            <w:r w:rsidRPr="0057502C">
              <w:rPr>
                <w:rFonts w:ascii="Times New Roman" w:hAnsi="Times New Roman"/>
              </w:rPr>
              <w:t>При проектировании и устройстве наружного освещения территории должны обеспечиваться:</w:t>
            </w:r>
          </w:p>
          <w:p w14:paraId="65E2A93A" w14:textId="77777777" w:rsidR="00C876C9" w:rsidRPr="0057502C" w:rsidRDefault="00C876C9" w:rsidP="003737EA">
            <w:pPr>
              <w:rPr>
                <w:rFonts w:ascii="Times New Roman" w:hAnsi="Times New Roman"/>
              </w:rPr>
            </w:pPr>
            <w:r w:rsidRPr="0057502C">
              <w:rPr>
                <w:rFonts w:ascii="Times New Roman" w:hAnsi="Times New Roman"/>
              </w:rPr>
              <w:t>- нормированные величины количественных и качественных показателей осветительных установок;</w:t>
            </w:r>
          </w:p>
          <w:p w14:paraId="4382F1DC" w14:textId="77777777" w:rsidR="00C876C9" w:rsidRPr="0057502C" w:rsidRDefault="00C876C9" w:rsidP="003737EA">
            <w:pPr>
              <w:rPr>
                <w:rFonts w:ascii="Times New Roman" w:hAnsi="Times New Roman"/>
              </w:rPr>
            </w:pPr>
            <w:r w:rsidRPr="0057502C">
              <w:rPr>
                <w:rFonts w:ascii="Times New Roman" w:hAnsi="Times New Roman"/>
              </w:rPr>
              <w:t>- экономичность установок и рациональное использование электроэнергии;</w:t>
            </w:r>
          </w:p>
          <w:p w14:paraId="11854BF5" w14:textId="77777777" w:rsidR="00C876C9" w:rsidRPr="0057502C" w:rsidRDefault="00C876C9" w:rsidP="003737EA">
            <w:pPr>
              <w:rPr>
                <w:rFonts w:ascii="Times New Roman" w:hAnsi="Times New Roman"/>
              </w:rPr>
            </w:pPr>
            <w:r w:rsidRPr="0057502C">
              <w:rPr>
                <w:rFonts w:ascii="Times New Roman" w:hAnsi="Times New Roman"/>
              </w:rPr>
              <w:t>- надежность работы осветительных установок;</w:t>
            </w:r>
          </w:p>
          <w:p w14:paraId="41BFB0F9" w14:textId="77777777" w:rsidR="00C876C9" w:rsidRPr="0057502C" w:rsidRDefault="00C876C9" w:rsidP="003737EA">
            <w:pPr>
              <w:rPr>
                <w:rFonts w:ascii="Times New Roman" w:hAnsi="Times New Roman"/>
              </w:rPr>
            </w:pPr>
            <w:r w:rsidRPr="0057502C">
              <w:rPr>
                <w:rFonts w:ascii="Times New Roman" w:hAnsi="Times New Roman"/>
              </w:rPr>
              <w:t>- безопасность обслуживающего персонала и населения;</w:t>
            </w:r>
          </w:p>
          <w:p w14:paraId="71F5186C" w14:textId="77777777" w:rsidR="00C876C9" w:rsidRPr="0057502C" w:rsidRDefault="00C876C9" w:rsidP="003737EA">
            <w:pPr>
              <w:rPr>
                <w:rFonts w:ascii="Times New Roman" w:hAnsi="Times New Roman"/>
              </w:rPr>
            </w:pPr>
            <w:r w:rsidRPr="0057502C">
              <w:rPr>
                <w:rFonts w:ascii="Times New Roman" w:hAnsi="Times New Roman"/>
              </w:rPr>
              <w:t>- удобство обслуживания и управления осветительными установками.</w:t>
            </w:r>
          </w:p>
          <w:p w14:paraId="62B6CA83" w14:textId="77777777" w:rsidR="00C876C9" w:rsidRPr="0057502C" w:rsidRDefault="00C876C9" w:rsidP="003737EA">
            <w:pPr>
              <w:rPr>
                <w:rFonts w:ascii="Times New Roman" w:hAnsi="Times New Roman"/>
              </w:rPr>
            </w:pPr>
            <w:r w:rsidRPr="0057502C">
              <w:rPr>
                <w:rFonts w:ascii="Times New Roman" w:hAnsi="Times New Roman"/>
              </w:rPr>
              <w:t xml:space="preserve">Используемые в осветительных установках оборудование и материалы должны соответствовать требованиям </w:t>
            </w:r>
            <w:r>
              <w:rPr>
                <w:rFonts w:ascii="Times New Roman" w:hAnsi="Times New Roman"/>
              </w:rPr>
              <w:t xml:space="preserve">действующих </w:t>
            </w:r>
            <w:r w:rsidRPr="0057502C">
              <w:rPr>
                <w:rFonts w:ascii="Times New Roman" w:hAnsi="Times New Roman"/>
              </w:rPr>
              <w:t xml:space="preserve">стандартов. </w:t>
            </w:r>
          </w:p>
          <w:p w14:paraId="1983F75B" w14:textId="54EB494F" w:rsidR="00C876C9" w:rsidRDefault="00C876C9" w:rsidP="003737EA">
            <w:pPr>
              <w:rPr>
                <w:rFonts w:ascii="Times New Roman" w:hAnsi="Times New Roman"/>
              </w:rPr>
            </w:pPr>
            <w:r w:rsidRPr="0057502C">
              <w:rPr>
                <w:rFonts w:ascii="Times New Roman" w:hAnsi="Times New Roman"/>
              </w:rPr>
              <w:t xml:space="preserve"> </w:t>
            </w:r>
            <w:proofErr w:type="gramStart"/>
            <w:r w:rsidRPr="0057502C">
              <w:rPr>
                <w:rFonts w:ascii="Times New Roman" w:hAnsi="Times New Roman"/>
              </w:rPr>
              <w:t xml:space="preserve">Территории общего пользования оборудуются наружным освещением, с установкой </w:t>
            </w:r>
            <w:r w:rsidRPr="00246F45">
              <w:rPr>
                <w:rFonts w:ascii="Times New Roman" w:hAnsi="Times New Roman"/>
              </w:rPr>
              <w:t>и подключением</w:t>
            </w:r>
            <w:r>
              <w:rPr>
                <w:rFonts w:ascii="Times New Roman" w:hAnsi="Times New Roman"/>
              </w:rPr>
              <w:t xml:space="preserve"> </w:t>
            </w:r>
            <w:r w:rsidRPr="0057502C">
              <w:rPr>
                <w:rFonts w:ascii="Times New Roman" w:hAnsi="Times New Roman"/>
              </w:rPr>
              <w:t>распределительных щитов</w:t>
            </w:r>
            <w:r w:rsidRPr="00F52AB4">
              <w:rPr>
                <w:rFonts w:ascii="Times New Roman" w:hAnsi="Times New Roman"/>
              </w:rPr>
              <w:t xml:space="preserve"> в отдельно стоящих щитовых</w:t>
            </w:r>
            <w:r>
              <w:rPr>
                <w:rFonts w:ascii="Times New Roman" w:hAnsi="Times New Roman"/>
              </w:rPr>
              <w:t>,</w:t>
            </w:r>
            <w:r w:rsidRPr="0057502C">
              <w:rPr>
                <w:rFonts w:ascii="Times New Roman" w:hAnsi="Times New Roman"/>
              </w:rPr>
              <w:t xml:space="preserve"> </w:t>
            </w:r>
            <w:r w:rsidRPr="00246F45">
              <w:rPr>
                <w:rFonts w:ascii="Times New Roman" w:hAnsi="Times New Roman"/>
              </w:rPr>
              <w:t>согласно ТУ</w:t>
            </w:r>
            <w:r w:rsidRPr="00132C81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</w:p>
          <w:p w14:paraId="76B529E2" w14:textId="77777777" w:rsidR="00C876C9" w:rsidRPr="0057502C" w:rsidRDefault="00C876C9" w:rsidP="003737EA">
            <w:pPr>
              <w:rPr>
                <w:rFonts w:ascii="Times New Roman" w:hAnsi="Times New Roman"/>
              </w:rPr>
            </w:pPr>
            <w:r w:rsidRPr="0057502C">
              <w:rPr>
                <w:rFonts w:ascii="Times New Roman" w:hAnsi="Times New Roman"/>
              </w:rPr>
              <w:t>Предусмотреть 15% резерв автоматов защиты  и элементов управления в распределительных щитах.</w:t>
            </w:r>
          </w:p>
          <w:p w14:paraId="1F14BC6A" w14:textId="77777777" w:rsidR="00C876C9" w:rsidRPr="0057502C" w:rsidRDefault="00C876C9" w:rsidP="003737EA">
            <w:pPr>
              <w:rPr>
                <w:rFonts w:ascii="Times New Roman" w:hAnsi="Times New Roman"/>
              </w:rPr>
            </w:pPr>
            <w:r w:rsidRPr="0057502C">
              <w:rPr>
                <w:rFonts w:ascii="Times New Roman" w:hAnsi="Times New Roman"/>
              </w:rPr>
              <w:t>Нормы, регламентирующие количественные и качественные показатели наружного освещения, должны приниматься одинаковыми при любых источниках света, используемых в осветительных установках, и соответствовать  СП и ПУЭ.</w:t>
            </w:r>
          </w:p>
          <w:p w14:paraId="798CE4FA" w14:textId="77777777" w:rsidR="00C876C9" w:rsidRPr="0057502C" w:rsidRDefault="00C876C9" w:rsidP="003737EA">
            <w:pPr>
              <w:rPr>
                <w:rFonts w:ascii="Times New Roman" w:hAnsi="Times New Roman"/>
              </w:rPr>
            </w:pPr>
            <w:r w:rsidRPr="0057502C">
              <w:rPr>
                <w:rFonts w:ascii="Times New Roman" w:hAnsi="Times New Roman"/>
              </w:rPr>
              <w:t>Расчет освещения площадей различного назначения должен производиться с учетом обеспечения нормируемых величин на соответствующих функциональных зонах площади.</w:t>
            </w:r>
          </w:p>
          <w:p w14:paraId="2D394D0C" w14:textId="77777777" w:rsidR="00C876C9" w:rsidRPr="0057502C" w:rsidRDefault="00C876C9" w:rsidP="003737EA">
            <w:pPr>
              <w:rPr>
                <w:rFonts w:ascii="Times New Roman" w:hAnsi="Times New Roman"/>
              </w:rPr>
            </w:pPr>
            <w:r w:rsidRPr="0057502C">
              <w:rPr>
                <w:rFonts w:ascii="Times New Roman" w:hAnsi="Times New Roman"/>
              </w:rPr>
              <w:t>Выбор системы освещения, источников света, типа световых приборов, схемы и координат их расположения производится на основании технико-экономического анализа.</w:t>
            </w:r>
          </w:p>
          <w:p w14:paraId="0A4D9383" w14:textId="77777777" w:rsidR="00C876C9" w:rsidRPr="0057502C" w:rsidRDefault="00C876C9" w:rsidP="003737EA">
            <w:pPr>
              <w:rPr>
                <w:rFonts w:ascii="Times New Roman" w:hAnsi="Times New Roman"/>
              </w:rPr>
            </w:pPr>
            <w:r w:rsidRPr="0057502C">
              <w:rPr>
                <w:rFonts w:ascii="Times New Roman" w:hAnsi="Times New Roman"/>
              </w:rPr>
              <w:t>Освещение аллей, пешеходных и прогулочных дорожек, а также центральных</w:t>
            </w:r>
            <w:r w:rsidRPr="00246F45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входных групп</w:t>
            </w:r>
            <w:r w:rsidRPr="00246F45">
              <w:rPr>
                <w:rFonts w:ascii="Times New Roman" w:hAnsi="Times New Roman"/>
              </w:rPr>
              <w:t xml:space="preserve"> в</w:t>
            </w:r>
            <w:r>
              <w:rPr>
                <w:rFonts w:ascii="Times New Roman" w:hAnsi="Times New Roman"/>
              </w:rPr>
              <w:t xml:space="preserve"> сады и </w:t>
            </w:r>
            <w:r w:rsidRPr="0057502C">
              <w:rPr>
                <w:rFonts w:ascii="Times New Roman" w:hAnsi="Times New Roman"/>
              </w:rPr>
              <w:t>парк</w:t>
            </w:r>
            <w:r w:rsidRPr="00246F45">
              <w:rPr>
                <w:rFonts w:ascii="Times New Roman" w:hAnsi="Times New Roman"/>
              </w:rPr>
              <w:t xml:space="preserve">и, </w:t>
            </w:r>
            <w:r w:rsidRPr="0057502C">
              <w:rPr>
                <w:rFonts w:ascii="Times New Roman" w:hAnsi="Times New Roman"/>
              </w:rPr>
              <w:t xml:space="preserve">следует выполнять светильниками </w:t>
            </w:r>
            <w:r>
              <w:rPr>
                <w:rFonts w:ascii="Times New Roman" w:hAnsi="Times New Roman"/>
              </w:rPr>
              <w:t>рассеянного</w:t>
            </w:r>
            <w:r w:rsidRPr="0057502C">
              <w:rPr>
                <w:rFonts w:ascii="Times New Roman" w:hAnsi="Times New Roman"/>
              </w:rPr>
              <w:t xml:space="preserve"> света или прямого света.</w:t>
            </w:r>
          </w:p>
          <w:p w14:paraId="5D20CD5F" w14:textId="77777777" w:rsidR="00C876C9" w:rsidRPr="0057502C" w:rsidRDefault="00C876C9" w:rsidP="003737EA">
            <w:pPr>
              <w:rPr>
                <w:rFonts w:ascii="Times New Roman" w:hAnsi="Times New Roman"/>
              </w:rPr>
            </w:pPr>
            <w:r w:rsidRPr="0057502C">
              <w:rPr>
                <w:rFonts w:ascii="Times New Roman" w:hAnsi="Times New Roman"/>
              </w:rPr>
              <w:t>Выбор установок защитных аппаратов и сечения проводников должен быть осуществлен по номинальной нагрузке осветительных аппаратов и с учетом длины питающих линий.</w:t>
            </w:r>
          </w:p>
          <w:p w14:paraId="4E73ABF9" w14:textId="77777777" w:rsidR="00C876C9" w:rsidRPr="0057502C" w:rsidRDefault="00C876C9" w:rsidP="003737EA">
            <w:pPr>
              <w:rPr>
                <w:rFonts w:ascii="Times New Roman" w:hAnsi="Times New Roman"/>
              </w:rPr>
            </w:pPr>
            <w:r w:rsidRPr="0057502C">
              <w:rPr>
                <w:rFonts w:ascii="Times New Roman" w:hAnsi="Times New Roman"/>
              </w:rPr>
              <w:t>Заземлению (</w:t>
            </w:r>
            <w:proofErr w:type="spellStart"/>
            <w:r w:rsidRPr="0057502C">
              <w:rPr>
                <w:rFonts w:ascii="Times New Roman" w:hAnsi="Times New Roman"/>
              </w:rPr>
              <w:t>занулению</w:t>
            </w:r>
            <w:proofErr w:type="spellEnd"/>
            <w:r w:rsidRPr="0057502C">
              <w:rPr>
                <w:rFonts w:ascii="Times New Roman" w:hAnsi="Times New Roman"/>
              </w:rPr>
              <w:t>) подлежат все металлические нетоковедущие части электрооборудования, нормально не находящиеся под напряжением, но могущие оказаться под таковым в результате аварии или повреждения изоляции в соответствии с требованиями ПУЭ.</w:t>
            </w:r>
          </w:p>
          <w:p w14:paraId="46994FF7" w14:textId="77777777" w:rsidR="00C876C9" w:rsidRPr="0057502C" w:rsidRDefault="00C876C9" w:rsidP="003737EA">
            <w:pPr>
              <w:rPr>
                <w:rFonts w:ascii="Times New Roman" w:hAnsi="Times New Roman"/>
              </w:rPr>
            </w:pPr>
            <w:r w:rsidRPr="0057502C">
              <w:rPr>
                <w:rFonts w:ascii="Times New Roman" w:hAnsi="Times New Roman"/>
              </w:rPr>
              <w:t xml:space="preserve">Вся сеть должна быть выполнена в 3-х, 4-х и 5-ти проводном исполнении. </w:t>
            </w:r>
          </w:p>
          <w:p w14:paraId="18CD8C09" w14:textId="029D8EC6" w:rsidR="00C876C9" w:rsidRPr="001441F8" w:rsidRDefault="00C876C9" w:rsidP="00D00A15">
            <w:pPr>
              <w:rPr>
                <w:rFonts w:ascii="Times New Roman" w:hAnsi="Times New Roman"/>
                <w:b/>
              </w:rPr>
            </w:pPr>
            <w:r w:rsidRPr="0057502C">
              <w:rPr>
                <w:rFonts w:ascii="Times New Roman" w:hAnsi="Times New Roman"/>
              </w:rPr>
              <w:t>Заземление (</w:t>
            </w:r>
            <w:proofErr w:type="spellStart"/>
            <w:r w:rsidRPr="0057502C">
              <w:rPr>
                <w:rFonts w:ascii="Times New Roman" w:hAnsi="Times New Roman"/>
              </w:rPr>
              <w:t>зануление</w:t>
            </w:r>
            <w:proofErr w:type="spellEnd"/>
            <w:r w:rsidRPr="0057502C">
              <w:rPr>
                <w:rFonts w:ascii="Times New Roman" w:hAnsi="Times New Roman"/>
              </w:rPr>
              <w:t>) необходимо выполнить в соответствии с ПУЭ, СНиП 3.05.06-85, требованиями ГОСТ 12.1.03-87 и технической документацией заводов-изготовителей комплектующих изделий.</w:t>
            </w:r>
          </w:p>
        </w:tc>
      </w:tr>
      <w:tr w:rsidR="00C876C9" w14:paraId="577A5C65" w14:textId="77777777" w:rsidTr="003C2AC6">
        <w:tc>
          <w:tcPr>
            <w:tcW w:w="716" w:type="dxa"/>
          </w:tcPr>
          <w:p w14:paraId="13336EED" w14:textId="77777777" w:rsidR="00C876C9" w:rsidRPr="00796C56" w:rsidRDefault="00C876C9" w:rsidP="008C6611">
            <w:pPr>
              <w:spacing w:line="200" w:lineRule="exac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</w:rPr>
              <w:lastRenderedPageBreak/>
              <w:t>1.</w:t>
            </w:r>
            <w:r w:rsidRPr="00796C56">
              <w:rPr>
                <w:rFonts w:ascii="Times New Roman" w:eastAsia="Times New Roman" w:hAnsi="Times New Roman"/>
                <w:color w:val="000000"/>
              </w:rPr>
              <w:t>2.4</w:t>
            </w:r>
          </w:p>
        </w:tc>
        <w:tc>
          <w:tcPr>
            <w:tcW w:w="2687" w:type="dxa"/>
          </w:tcPr>
          <w:p w14:paraId="3733421B" w14:textId="77777777" w:rsidR="00C876C9" w:rsidRPr="00A11170" w:rsidRDefault="00C876C9" w:rsidP="008C6611">
            <w:pPr>
              <w:rPr>
                <w:rFonts w:ascii="Times New Roman" w:eastAsia="Times New Roman" w:hAnsi="Times New Roman"/>
                <w:color w:val="000000" w:themeColor="text1"/>
              </w:rPr>
            </w:pPr>
            <w:r w:rsidRPr="00A11170">
              <w:rPr>
                <w:rFonts w:ascii="Times New Roman" w:eastAsia="Times New Roman" w:hAnsi="Times New Roman"/>
                <w:color w:val="000000" w:themeColor="text1"/>
              </w:rPr>
              <w:t>Требования к организации строительства</w:t>
            </w:r>
          </w:p>
        </w:tc>
        <w:tc>
          <w:tcPr>
            <w:tcW w:w="6804" w:type="dxa"/>
          </w:tcPr>
          <w:p w14:paraId="0A04213A" w14:textId="77777777" w:rsidR="00BC3899" w:rsidRDefault="00C876C9" w:rsidP="00F0027E">
            <w:pPr>
              <w:spacing w:after="120"/>
              <w:jc w:val="both"/>
              <w:rPr>
                <w:rFonts w:ascii="Times New Roman" w:hAnsi="Times New Roman"/>
                <w:b/>
              </w:rPr>
            </w:pPr>
            <w:r w:rsidRPr="00715B9B">
              <w:rPr>
                <w:rFonts w:ascii="Times New Roman" w:hAnsi="Times New Roman"/>
                <w:b/>
              </w:rPr>
              <w:t xml:space="preserve">Раздел </w:t>
            </w:r>
            <w:r w:rsidR="00BC3899">
              <w:rPr>
                <w:rFonts w:ascii="Times New Roman" w:hAnsi="Times New Roman"/>
                <w:b/>
              </w:rPr>
              <w:t>«Проект организации строительства» (</w:t>
            </w:r>
            <w:proofErr w:type="gramStart"/>
            <w:r w:rsidRPr="00715B9B">
              <w:rPr>
                <w:rFonts w:ascii="Times New Roman" w:hAnsi="Times New Roman"/>
                <w:b/>
              </w:rPr>
              <w:t>ПОС</w:t>
            </w:r>
            <w:proofErr w:type="gramEnd"/>
            <w:r w:rsidR="00BC3899">
              <w:rPr>
                <w:rFonts w:ascii="Times New Roman" w:hAnsi="Times New Roman"/>
                <w:b/>
              </w:rPr>
              <w:t>):</w:t>
            </w:r>
          </w:p>
          <w:p w14:paraId="447BCEA4" w14:textId="2703CD6A" w:rsidR="00C876C9" w:rsidRDefault="00C876C9" w:rsidP="00F0027E">
            <w:pPr>
              <w:spacing w:after="120"/>
              <w:jc w:val="both"/>
              <w:rPr>
                <w:rFonts w:ascii="Times New Roman" w:hAnsi="Times New Roman"/>
              </w:rPr>
            </w:pPr>
            <w:r w:rsidRPr="00F52AB4">
              <w:rPr>
                <w:rFonts w:ascii="Times New Roman" w:hAnsi="Times New Roman"/>
              </w:rPr>
              <w:t xml:space="preserve">разработать в соответствии с требованиями действующих нормативных документов, в </w:t>
            </w:r>
            <w:proofErr w:type="spellStart"/>
            <w:r w:rsidRPr="00F52AB4">
              <w:rPr>
                <w:rFonts w:ascii="Times New Roman" w:hAnsi="Times New Roman"/>
              </w:rPr>
              <w:t>т.ч</w:t>
            </w:r>
            <w:proofErr w:type="spellEnd"/>
            <w:r w:rsidRPr="00F52AB4">
              <w:rPr>
                <w:rFonts w:ascii="Times New Roman" w:hAnsi="Times New Roman"/>
              </w:rPr>
              <w:t xml:space="preserve">. Градостроительного кодекса РФ, СП 48.13330.2011 Свод правил. Организация строительства, МДС 12-46-2008. </w:t>
            </w:r>
          </w:p>
          <w:p w14:paraId="2A48A766" w14:textId="77777777" w:rsidR="00C876C9" w:rsidRDefault="00C876C9" w:rsidP="003F37C5">
            <w:pPr>
              <w:spacing w:after="120"/>
              <w:jc w:val="both"/>
              <w:rPr>
                <w:rFonts w:ascii="Times New Roman" w:hAnsi="Times New Roman"/>
              </w:rPr>
            </w:pPr>
            <w:r w:rsidRPr="00960915">
              <w:rPr>
                <w:rFonts w:ascii="Times New Roman" w:hAnsi="Times New Roman"/>
              </w:rPr>
              <w:t xml:space="preserve">в </w:t>
            </w:r>
            <w:proofErr w:type="spellStart"/>
            <w:r w:rsidRPr="00960915">
              <w:rPr>
                <w:rFonts w:ascii="Times New Roman" w:hAnsi="Times New Roman"/>
              </w:rPr>
              <w:t>т.ч</w:t>
            </w:r>
            <w:proofErr w:type="spellEnd"/>
            <w:r w:rsidRPr="00960915">
              <w:rPr>
                <w:rFonts w:ascii="Times New Roman" w:hAnsi="Times New Roman"/>
              </w:rPr>
              <w:t xml:space="preserve">. </w:t>
            </w:r>
          </w:p>
          <w:p w14:paraId="619ECF07" w14:textId="0263741F" w:rsidR="00C876C9" w:rsidRDefault="00C876C9" w:rsidP="003F37C5">
            <w:pPr>
              <w:spacing w:after="12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Предусмотреть устройство временных проездов и площадок для организации проезда строительной техники: с монтажом и демонтажем по окончании строительства дорожных бордюров и тротуарной плитки </w:t>
            </w:r>
            <w:proofErr w:type="spellStart"/>
            <w:r>
              <w:rPr>
                <w:rFonts w:ascii="Times New Roman" w:hAnsi="Times New Roman"/>
              </w:rPr>
              <w:t>Парквея</w:t>
            </w:r>
            <w:proofErr w:type="spellEnd"/>
            <w:r>
              <w:rPr>
                <w:rFonts w:ascii="Times New Roman" w:hAnsi="Times New Roman"/>
              </w:rPr>
              <w:t>, и прочие восстановительные работы.</w:t>
            </w:r>
          </w:p>
          <w:p w14:paraId="5792B675" w14:textId="45AFC239" w:rsidR="00C876C9" w:rsidRPr="0057502C" w:rsidRDefault="0086734C" w:rsidP="00E83DA3">
            <w:pPr>
              <w:spacing w:after="12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C876C9" w:rsidRPr="0057502C">
              <w:rPr>
                <w:rFonts w:ascii="Times New Roman" w:hAnsi="Times New Roman"/>
              </w:rPr>
              <w:t xml:space="preserve">редусмотреть устройство футляров по территории к информационным объектам, для обеспечения перспективной возможности закладки силовых и </w:t>
            </w:r>
            <w:r w:rsidR="00C876C9" w:rsidRPr="0057502C">
              <w:rPr>
                <w:rFonts w:ascii="Times New Roman" w:hAnsi="Times New Roman"/>
              </w:rPr>
              <w:lastRenderedPageBreak/>
              <w:t>слаботочных кабелей.</w:t>
            </w:r>
          </w:p>
          <w:p w14:paraId="326E95EC" w14:textId="77777777" w:rsidR="00C876C9" w:rsidRPr="00F52AB4" w:rsidRDefault="00C876C9" w:rsidP="00F0027E">
            <w:pPr>
              <w:rPr>
                <w:rFonts w:ascii="Times New Roman" w:hAnsi="Times New Roman"/>
              </w:rPr>
            </w:pPr>
            <w:r w:rsidRPr="00F52AB4">
              <w:rPr>
                <w:rFonts w:ascii="Times New Roman" w:hAnsi="Times New Roman"/>
              </w:rPr>
              <w:t>Возмещение затрат лица, участвующего в реализации проекта на уплату ввозной таможенной пошлины и налога на добавленную стоимость за счет субсидий из федерального бюджета осуществляется в соответствии с приказом Президента Фонда №44 от 01 июня 2012 г.</w:t>
            </w:r>
          </w:p>
        </w:tc>
      </w:tr>
      <w:tr w:rsidR="00C876C9" w14:paraId="3AC4AB87" w14:textId="77777777" w:rsidTr="003C2AC6">
        <w:tc>
          <w:tcPr>
            <w:tcW w:w="716" w:type="dxa"/>
          </w:tcPr>
          <w:p w14:paraId="0C376A7B" w14:textId="5B7B5F4C" w:rsidR="00C876C9" w:rsidRDefault="00C876C9" w:rsidP="008C6611">
            <w:pPr>
              <w:spacing w:line="200" w:lineRule="exact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lastRenderedPageBreak/>
              <w:t>1.2.5</w:t>
            </w:r>
          </w:p>
        </w:tc>
        <w:tc>
          <w:tcPr>
            <w:tcW w:w="2687" w:type="dxa"/>
          </w:tcPr>
          <w:p w14:paraId="44FCB7B7" w14:textId="77777777" w:rsidR="00C876C9" w:rsidRPr="00A11170" w:rsidRDefault="00C876C9" w:rsidP="008C6611">
            <w:pPr>
              <w:rPr>
                <w:rFonts w:ascii="Times New Roman" w:eastAsia="Times New Roman" w:hAnsi="Times New Roman"/>
                <w:color w:val="000000" w:themeColor="text1"/>
              </w:rPr>
            </w:pPr>
            <w:r w:rsidRPr="00A11170">
              <w:rPr>
                <w:rFonts w:ascii="Times New Roman" w:eastAsia="Times New Roman" w:hAnsi="Times New Roman"/>
                <w:color w:val="000000" w:themeColor="text1"/>
              </w:rPr>
              <w:t>Требования к мероприятиям по охране окружающей среды</w:t>
            </w:r>
          </w:p>
        </w:tc>
        <w:tc>
          <w:tcPr>
            <w:tcW w:w="6804" w:type="dxa"/>
          </w:tcPr>
          <w:p w14:paraId="2E20C8D0" w14:textId="77777777" w:rsidR="00C876C9" w:rsidRPr="00F52AB4" w:rsidRDefault="00C876C9" w:rsidP="00F0027E">
            <w:pPr>
              <w:spacing w:after="12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требуется</w:t>
            </w:r>
          </w:p>
        </w:tc>
      </w:tr>
      <w:tr w:rsidR="00C876C9" w14:paraId="1F554891" w14:textId="77777777" w:rsidTr="003C2AC6">
        <w:tc>
          <w:tcPr>
            <w:tcW w:w="716" w:type="dxa"/>
          </w:tcPr>
          <w:p w14:paraId="25F53D53" w14:textId="77777777" w:rsidR="00C876C9" w:rsidRPr="00796C56" w:rsidRDefault="00C876C9" w:rsidP="00684EF4">
            <w:pPr>
              <w:spacing w:line="200" w:lineRule="exac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1.</w:t>
            </w:r>
            <w:r w:rsidRPr="00796C56">
              <w:rPr>
                <w:rFonts w:ascii="Times New Roman" w:eastAsia="Times New Roman" w:hAnsi="Times New Roman"/>
                <w:color w:val="000000"/>
              </w:rPr>
              <w:t>2.</w:t>
            </w:r>
            <w:r>
              <w:rPr>
                <w:rFonts w:ascii="Times New Roman" w:eastAsia="Times New Roman" w:hAnsi="Times New Roman"/>
                <w:color w:val="000000"/>
              </w:rPr>
              <w:t>6</w:t>
            </w:r>
          </w:p>
        </w:tc>
        <w:tc>
          <w:tcPr>
            <w:tcW w:w="2687" w:type="dxa"/>
          </w:tcPr>
          <w:p w14:paraId="4C3E667A" w14:textId="77777777" w:rsidR="00C876C9" w:rsidRPr="00A11170" w:rsidRDefault="00C876C9" w:rsidP="00684EF4">
            <w:pPr>
              <w:rPr>
                <w:rFonts w:ascii="Times New Roman" w:eastAsia="Times New Roman" w:hAnsi="Times New Roman"/>
                <w:color w:val="000000" w:themeColor="text1"/>
              </w:rPr>
            </w:pPr>
            <w:r w:rsidRPr="00A11170">
              <w:rPr>
                <w:rFonts w:ascii="Times New Roman" w:eastAsia="Times New Roman" w:hAnsi="Times New Roman"/>
                <w:color w:val="000000" w:themeColor="text1"/>
              </w:rPr>
              <w:t>Требования к обеспечению комплексной безопасности и антитеррористической защищенности</w:t>
            </w:r>
          </w:p>
        </w:tc>
        <w:tc>
          <w:tcPr>
            <w:tcW w:w="6804" w:type="dxa"/>
          </w:tcPr>
          <w:p w14:paraId="10EE418C" w14:textId="77777777" w:rsidR="00C876C9" w:rsidRPr="00F52AB4" w:rsidRDefault="00C876C9" w:rsidP="00684EF4">
            <w:pPr>
              <w:rPr>
                <w:rFonts w:ascii="Times New Roman" w:hAnsi="Times New Roman"/>
              </w:rPr>
            </w:pPr>
            <w:r w:rsidRPr="00F52AB4">
              <w:rPr>
                <w:rFonts w:ascii="Times New Roman" w:hAnsi="Times New Roman"/>
              </w:rPr>
              <w:t>Не требуется</w:t>
            </w:r>
          </w:p>
        </w:tc>
      </w:tr>
      <w:tr w:rsidR="00C876C9" w14:paraId="36C74942" w14:textId="77777777" w:rsidTr="003C2AC6">
        <w:tc>
          <w:tcPr>
            <w:tcW w:w="716" w:type="dxa"/>
          </w:tcPr>
          <w:p w14:paraId="25CD98B3" w14:textId="77777777" w:rsidR="00C876C9" w:rsidRPr="00796C56" w:rsidRDefault="00C876C9" w:rsidP="00684EF4">
            <w:pPr>
              <w:spacing w:line="200" w:lineRule="exac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1.</w:t>
            </w:r>
            <w:r w:rsidRPr="00796C56">
              <w:rPr>
                <w:rFonts w:ascii="Times New Roman" w:eastAsia="Times New Roman" w:hAnsi="Times New Roman"/>
                <w:color w:val="000000"/>
              </w:rPr>
              <w:t>2.</w:t>
            </w:r>
            <w:r>
              <w:rPr>
                <w:rFonts w:ascii="Times New Roman" w:eastAsia="Times New Roman" w:hAnsi="Times New Roman"/>
                <w:color w:val="000000"/>
              </w:rPr>
              <w:t>7</w:t>
            </w:r>
          </w:p>
        </w:tc>
        <w:tc>
          <w:tcPr>
            <w:tcW w:w="2687" w:type="dxa"/>
          </w:tcPr>
          <w:p w14:paraId="5B67E371" w14:textId="77777777" w:rsidR="00C876C9" w:rsidRPr="00A11170" w:rsidRDefault="00C876C9" w:rsidP="00684EF4">
            <w:pPr>
              <w:rPr>
                <w:rFonts w:ascii="Times New Roman" w:eastAsia="Times New Roman" w:hAnsi="Times New Roman"/>
                <w:color w:val="000000" w:themeColor="text1"/>
              </w:rPr>
            </w:pPr>
            <w:r w:rsidRPr="00A11170">
              <w:rPr>
                <w:rFonts w:ascii="Times New Roman" w:eastAsia="Times New Roman" w:hAnsi="Times New Roman"/>
                <w:color w:val="000000" w:themeColor="text1"/>
              </w:rPr>
              <w:t>Требования по обеспечению пожарной безопасности</w:t>
            </w:r>
          </w:p>
        </w:tc>
        <w:tc>
          <w:tcPr>
            <w:tcW w:w="6804" w:type="dxa"/>
          </w:tcPr>
          <w:p w14:paraId="3B8D4CC7" w14:textId="77777777" w:rsidR="00C876C9" w:rsidRPr="00F52AB4" w:rsidRDefault="00C876C9" w:rsidP="00684EF4">
            <w:pPr>
              <w:rPr>
                <w:rFonts w:ascii="Times New Roman" w:hAnsi="Times New Roman"/>
              </w:rPr>
            </w:pPr>
            <w:r w:rsidRPr="00F52AB4">
              <w:rPr>
                <w:rFonts w:ascii="Times New Roman" w:hAnsi="Times New Roman"/>
              </w:rPr>
              <w:t>Не требуется</w:t>
            </w:r>
          </w:p>
        </w:tc>
      </w:tr>
      <w:tr w:rsidR="00C876C9" w14:paraId="37C5F5E2" w14:textId="77777777" w:rsidTr="003C2AC6">
        <w:tc>
          <w:tcPr>
            <w:tcW w:w="716" w:type="dxa"/>
          </w:tcPr>
          <w:p w14:paraId="16523016" w14:textId="77777777" w:rsidR="00C876C9" w:rsidRPr="00796C56" w:rsidRDefault="00C876C9" w:rsidP="00684EF4">
            <w:pPr>
              <w:spacing w:line="200" w:lineRule="exac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1.</w:t>
            </w:r>
            <w:r w:rsidRPr="00796C56">
              <w:rPr>
                <w:rFonts w:ascii="Times New Roman" w:eastAsia="Times New Roman" w:hAnsi="Times New Roman"/>
                <w:color w:val="000000"/>
              </w:rPr>
              <w:t>2.8</w:t>
            </w:r>
          </w:p>
        </w:tc>
        <w:tc>
          <w:tcPr>
            <w:tcW w:w="2687" w:type="dxa"/>
          </w:tcPr>
          <w:p w14:paraId="6A0B7DED" w14:textId="77777777" w:rsidR="00C876C9" w:rsidRPr="00A11170" w:rsidRDefault="00C876C9" w:rsidP="00684EF4">
            <w:pPr>
              <w:rPr>
                <w:rFonts w:ascii="Times New Roman" w:eastAsia="Times New Roman" w:hAnsi="Times New Roman"/>
                <w:color w:val="000000" w:themeColor="text1"/>
              </w:rPr>
            </w:pPr>
            <w:r w:rsidRPr="00A11170">
              <w:rPr>
                <w:rFonts w:ascii="Times New Roman" w:eastAsia="Times New Roman" w:hAnsi="Times New Roman"/>
                <w:color w:val="000000" w:themeColor="text1"/>
              </w:rPr>
              <w:t>Требования к обеспечению ориентации и безопасного передвижения инвалидов и мало</w:t>
            </w:r>
            <w:r w:rsidRPr="00A11170">
              <w:rPr>
                <w:rFonts w:ascii="Times New Roman" w:eastAsia="Times New Roman" w:hAnsi="Times New Roman"/>
                <w:color w:val="000000" w:themeColor="text1"/>
              </w:rPr>
              <w:softHyphen/>
              <w:t>мобильных групп населения</w:t>
            </w:r>
          </w:p>
        </w:tc>
        <w:tc>
          <w:tcPr>
            <w:tcW w:w="6804" w:type="dxa"/>
          </w:tcPr>
          <w:p w14:paraId="55EAE74E" w14:textId="16DD93FB" w:rsidR="00C876C9" w:rsidRPr="00F52AB4" w:rsidRDefault="00C876C9" w:rsidP="00684EF4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При необходимости, в</w:t>
            </w:r>
            <w:r w:rsidRPr="00F52AB4">
              <w:rPr>
                <w:rFonts w:ascii="Times New Roman" w:hAnsi="Times New Roman"/>
              </w:rPr>
              <w:t xml:space="preserve"> составе ГП разработать:</w:t>
            </w:r>
          </w:p>
          <w:p w14:paraId="2FB87EFE" w14:textId="77777777" w:rsidR="00C876C9" w:rsidRPr="00F52AB4" w:rsidRDefault="00C876C9" w:rsidP="00684EF4">
            <w:pPr>
              <w:rPr>
                <w:rFonts w:ascii="Times New Roman" w:hAnsi="Times New Roman"/>
                <w:color w:val="000000"/>
              </w:rPr>
            </w:pPr>
            <w:proofErr w:type="gramStart"/>
            <w:r w:rsidRPr="00F52AB4">
              <w:rPr>
                <w:rFonts w:ascii="Times New Roman" w:hAnsi="Times New Roman"/>
                <w:color w:val="000000"/>
              </w:rPr>
              <w:t>конструктивные и другие специальные мероприятия, обеспечивающие беспрепятственное передвижение по территории инвалидов (в соответствии с требованиями СП 59.13330.2012 «Свод правил.</w:t>
            </w:r>
            <w:proofErr w:type="gramEnd"/>
            <w:r w:rsidRPr="00F52AB4">
              <w:rPr>
                <w:rFonts w:ascii="Times New Roman" w:hAnsi="Times New Roman"/>
                <w:color w:val="000000"/>
              </w:rPr>
              <w:t xml:space="preserve"> </w:t>
            </w:r>
            <w:proofErr w:type="gramStart"/>
            <w:r w:rsidRPr="00F52AB4">
              <w:rPr>
                <w:rFonts w:ascii="Times New Roman" w:hAnsi="Times New Roman"/>
                <w:color w:val="000000"/>
              </w:rPr>
              <w:t>Доступность зданий и сооружений для маломобильных групп населения»).</w:t>
            </w:r>
            <w:proofErr w:type="gramEnd"/>
          </w:p>
          <w:p w14:paraId="53ECA014" w14:textId="77777777" w:rsidR="00C876C9" w:rsidRPr="00F52AB4" w:rsidRDefault="00C876C9" w:rsidP="00684EF4">
            <w:pPr>
              <w:rPr>
                <w:rFonts w:ascii="Times New Roman" w:hAnsi="Times New Roman"/>
              </w:rPr>
            </w:pPr>
            <w:r w:rsidRPr="00F52AB4">
              <w:rPr>
                <w:rFonts w:ascii="Times New Roman" w:hAnsi="Times New Roman"/>
                <w:color w:val="000000"/>
              </w:rPr>
              <w:t xml:space="preserve">В комплексе предусмотреть нормативные мероприятия для инвалидов всех категорий (колясочники, </w:t>
            </w:r>
            <w:proofErr w:type="spellStart"/>
            <w:r w:rsidRPr="00F52AB4">
              <w:rPr>
                <w:rFonts w:ascii="Times New Roman" w:hAnsi="Times New Roman"/>
                <w:color w:val="000000"/>
              </w:rPr>
              <w:t>опорники</w:t>
            </w:r>
            <w:proofErr w:type="spellEnd"/>
            <w:r w:rsidRPr="00F52AB4">
              <w:rPr>
                <w:rFonts w:ascii="Times New Roman" w:hAnsi="Times New Roman"/>
                <w:color w:val="000000"/>
              </w:rPr>
              <w:t>,  для незрячих и глухих лиц).</w:t>
            </w:r>
          </w:p>
        </w:tc>
      </w:tr>
      <w:tr w:rsidR="00C876C9" w14:paraId="6C0A5DDF" w14:textId="77777777" w:rsidTr="003C2AC6">
        <w:tc>
          <w:tcPr>
            <w:tcW w:w="716" w:type="dxa"/>
          </w:tcPr>
          <w:p w14:paraId="4076B80B" w14:textId="77777777" w:rsidR="00C876C9" w:rsidRPr="00796C56" w:rsidRDefault="00C876C9" w:rsidP="00684EF4">
            <w:pPr>
              <w:spacing w:line="200" w:lineRule="exac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1.</w:t>
            </w:r>
            <w:r w:rsidRPr="00796C56">
              <w:rPr>
                <w:rFonts w:ascii="Times New Roman" w:eastAsia="Times New Roman" w:hAnsi="Times New Roman"/>
                <w:color w:val="000000"/>
              </w:rPr>
              <w:t>2.9</w:t>
            </w:r>
          </w:p>
        </w:tc>
        <w:tc>
          <w:tcPr>
            <w:tcW w:w="2687" w:type="dxa"/>
          </w:tcPr>
          <w:p w14:paraId="257F48C7" w14:textId="77777777" w:rsidR="00C876C9" w:rsidRPr="00A11170" w:rsidRDefault="00C876C9" w:rsidP="00684EF4">
            <w:pPr>
              <w:rPr>
                <w:rFonts w:ascii="Times New Roman" w:eastAsia="Times New Roman" w:hAnsi="Times New Roman"/>
                <w:color w:val="000000" w:themeColor="text1"/>
              </w:rPr>
            </w:pPr>
            <w:r w:rsidRPr="00A11170">
              <w:rPr>
                <w:rFonts w:ascii="Times New Roman" w:eastAsia="Times New Roman" w:hAnsi="Times New Roman"/>
                <w:color w:val="000000" w:themeColor="text1"/>
              </w:rPr>
              <w:t>Требования энергетической эффективности и оснащенности объекта приборами учета энергетических ресурсов</w:t>
            </w:r>
          </w:p>
        </w:tc>
        <w:tc>
          <w:tcPr>
            <w:tcW w:w="6804" w:type="dxa"/>
          </w:tcPr>
          <w:p w14:paraId="1F17B869" w14:textId="77777777" w:rsidR="00C876C9" w:rsidRPr="00F52AB4" w:rsidRDefault="00C876C9" w:rsidP="00684EF4">
            <w:pPr>
              <w:rPr>
                <w:rFonts w:ascii="Times New Roman" w:hAnsi="Times New Roman"/>
              </w:rPr>
            </w:pPr>
            <w:r w:rsidRPr="00614D72">
              <w:rPr>
                <w:rFonts w:ascii="Times New Roman" w:hAnsi="Times New Roman"/>
                <w:color w:val="000000" w:themeColor="text1"/>
              </w:rPr>
              <w:t>Не требуется</w:t>
            </w:r>
          </w:p>
        </w:tc>
      </w:tr>
      <w:tr w:rsidR="00C876C9" w14:paraId="41CA06FD" w14:textId="77777777" w:rsidTr="003C2AC6">
        <w:tc>
          <w:tcPr>
            <w:tcW w:w="716" w:type="dxa"/>
          </w:tcPr>
          <w:p w14:paraId="64C02A06" w14:textId="77777777" w:rsidR="00C876C9" w:rsidRPr="00796C56" w:rsidRDefault="00C876C9" w:rsidP="00684EF4">
            <w:pPr>
              <w:spacing w:line="200" w:lineRule="exac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1.</w:t>
            </w:r>
            <w:r w:rsidRPr="00796C56">
              <w:rPr>
                <w:rFonts w:ascii="Times New Roman" w:eastAsia="Times New Roman" w:hAnsi="Times New Roman"/>
                <w:color w:val="000000"/>
              </w:rPr>
              <w:t>2.10</w:t>
            </w:r>
          </w:p>
        </w:tc>
        <w:tc>
          <w:tcPr>
            <w:tcW w:w="2687" w:type="dxa"/>
          </w:tcPr>
          <w:p w14:paraId="3B190551" w14:textId="77777777" w:rsidR="00C876C9" w:rsidRPr="00A11170" w:rsidRDefault="00C876C9" w:rsidP="00684EF4">
            <w:pPr>
              <w:rPr>
                <w:rFonts w:ascii="Times New Roman" w:eastAsia="Times New Roman" w:hAnsi="Times New Roman"/>
                <w:color w:val="000000" w:themeColor="text1"/>
              </w:rPr>
            </w:pPr>
            <w:r w:rsidRPr="00A11170">
              <w:rPr>
                <w:rFonts w:ascii="Times New Roman" w:eastAsia="Times New Roman" w:hAnsi="Times New Roman"/>
                <w:color w:val="000000" w:themeColor="text1"/>
              </w:rPr>
              <w:t>Требования к обеспечению безопасной эксплуатации объекта</w:t>
            </w:r>
          </w:p>
        </w:tc>
        <w:tc>
          <w:tcPr>
            <w:tcW w:w="6804" w:type="dxa"/>
          </w:tcPr>
          <w:p w14:paraId="49EDC5CC" w14:textId="77777777" w:rsidR="00C876C9" w:rsidRPr="00F52AB4" w:rsidRDefault="00C876C9" w:rsidP="00684EF4">
            <w:pPr>
              <w:rPr>
                <w:rFonts w:ascii="Times New Roman" w:hAnsi="Times New Roman"/>
              </w:rPr>
            </w:pPr>
            <w:r w:rsidRPr="003A7D06">
              <w:rPr>
                <w:rFonts w:ascii="Times New Roman" w:hAnsi="Times New Roman"/>
                <w:color w:val="000000"/>
              </w:rPr>
              <w:t>Определить в соответствии с назначением Объекта и в соответствии с действующим Законодательством РФ и действующими нормативными документами.</w:t>
            </w:r>
          </w:p>
        </w:tc>
      </w:tr>
      <w:tr w:rsidR="00C876C9" w14:paraId="5949C542" w14:textId="77777777" w:rsidTr="003C2AC6">
        <w:tc>
          <w:tcPr>
            <w:tcW w:w="716" w:type="dxa"/>
          </w:tcPr>
          <w:p w14:paraId="7E7AF69E" w14:textId="77777777" w:rsidR="00C876C9" w:rsidRPr="00796C56" w:rsidRDefault="00C876C9" w:rsidP="009E05BE">
            <w:pPr>
              <w:spacing w:line="200" w:lineRule="exac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1.</w:t>
            </w:r>
            <w:r w:rsidRPr="00796C56">
              <w:rPr>
                <w:rFonts w:ascii="Times New Roman" w:eastAsia="Times New Roman" w:hAnsi="Times New Roman"/>
                <w:color w:val="000000"/>
              </w:rPr>
              <w:t>2.1</w:t>
            </w: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2687" w:type="dxa"/>
          </w:tcPr>
          <w:p w14:paraId="4E53FC04" w14:textId="77777777" w:rsidR="00C876C9" w:rsidRPr="00A11170" w:rsidRDefault="00C876C9" w:rsidP="00684EF4">
            <w:pPr>
              <w:rPr>
                <w:rFonts w:ascii="Times New Roman" w:eastAsia="Times New Roman" w:hAnsi="Times New Roman"/>
                <w:color w:val="000000" w:themeColor="text1"/>
              </w:rPr>
            </w:pPr>
            <w:r w:rsidRPr="00A11170">
              <w:rPr>
                <w:rFonts w:ascii="Times New Roman" w:eastAsia="Times New Roman" w:hAnsi="Times New Roman"/>
                <w:color w:val="000000" w:themeColor="text1"/>
              </w:rPr>
              <w:t>Требования к иным разделам и пунктам документации</w:t>
            </w:r>
          </w:p>
        </w:tc>
        <w:tc>
          <w:tcPr>
            <w:tcW w:w="6804" w:type="dxa"/>
          </w:tcPr>
          <w:p w14:paraId="0F5674B1" w14:textId="5EE8C806" w:rsidR="00C876C9" w:rsidRDefault="00C876C9" w:rsidP="00072E2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1. </w:t>
            </w:r>
            <w:r w:rsidRPr="00010A8A">
              <w:rPr>
                <w:rFonts w:ascii="Times New Roman" w:hAnsi="Times New Roman"/>
                <w:b/>
              </w:rPr>
              <w:t xml:space="preserve">Разработать </w:t>
            </w:r>
            <w:r>
              <w:rPr>
                <w:rFonts w:ascii="Times New Roman" w:hAnsi="Times New Roman"/>
                <w:b/>
              </w:rPr>
              <w:t xml:space="preserve">рабочую </w:t>
            </w:r>
            <w:r w:rsidRPr="00010A8A">
              <w:rPr>
                <w:rFonts w:ascii="Times New Roman" w:hAnsi="Times New Roman"/>
                <w:b/>
              </w:rPr>
              <w:t>документацию</w:t>
            </w:r>
            <w:r w:rsidRPr="00960915">
              <w:rPr>
                <w:rFonts w:ascii="Times New Roman" w:hAnsi="Times New Roman"/>
              </w:rPr>
              <w:t xml:space="preserve"> </w:t>
            </w:r>
            <w:r w:rsidRPr="00010A8A">
              <w:rPr>
                <w:rFonts w:ascii="Times New Roman" w:hAnsi="Times New Roman"/>
                <w:b/>
              </w:rPr>
              <w:t>на горизонтально-наклонное бурение</w:t>
            </w:r>
            <w:r w:rsidRPr="00960915">
              <w:rPr>
                <w:rFonts w:ascii="Times New Roman" w:hAnsi="Times New Roman"/>
              </w:rPr>
              <w:t xml:space="preserve"> </w:t>
            </w:r>
            <w:r w:rsidR="00F126A3" w:rsidRPr="00F126A3">
              <w:rPr>
                <w:rFonts w:ascii="Times New Roman" w:hAnsi="Times New Roman"/>
                <w:b/>
              </w:rPr>
              <w:t>(ГНБ)</w:t>
            </w:r>
            <w:r w:rsidR="00F126A3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для прокладки кабеля </w:t>
            </w:r>
            <w:r w:rsidR="00BC722B">
              <w:rPr>
                <w:rFonts w:ascii="Times New Roman" w:hAnsi="Times New Roman"/>
              </w:rPr>
              <w:t>электроснабжения парка</w:t>
            </w:r>
            <w:r w:rsidR="007862C4">
              <w:rPr>
                <w:rFonts w:ascii="Times New Roman" w:hAnsi="Times New Roman"/>
              </w:rPr>
              <w:t xml:space="preserve"> в трубе Д14</w:t>
            </w:r>
            <w:r w:rsidR="00147641">
              <w:rPr>
                <w:rFonts w:ascii="Times New Roman" w:hAnsi="Times New Roman"/>
              </w:rPr>
              <w:t xml:space="preserve">0мм длиной </w:t>
            </w:r>
            <w:r w:rsidR="007862C4">
              <w:rPr>
                <w:rFonts w:ascii="Times New Roman" w:hAnsi="Times New Roman"/>
              </w:rPr>
              <w:t>30</w:t>
            </w:r>
            <w:r w:rsidR="00985FF0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м.</w:t>
            </w:r>
          </w:p>
          <w:p w14:paraId="73C64B16" w14:textId="503A9F61" w:rsidR="005D0B7A" w:rsidRDefault="00833400" w:rsidP="00072E28">
            <w:pPr>
              <w:rPr>
                <w:rFonts w:ascii="Times New Roman" w:hAnsi="Times New Roman"/>
              </w:rPr>
            </w:pPr>
            <w:r w:rsidRPr="007349F2">
              <w:rPr>
                <w:rFonts w:ascii="Times New Roman" w:hAnsi="Times New Roman"/>
                <w:b/>
              </w:rPr>
              <w:t xml:space="preserve">2. </w:t>
            </w:r>
            <w:r w:rsidR="005D0B7A" w:rsidRPr="007349F2">
              <w:rPr>
                <w:rFonts w:ascii="Times New Roman" w:hAnsi="Times New Roman"/>
                <w:b/>
              </w:rPr>
              <w:t>Разработать рабочую документацию</w:t>
            </w:r>
            <w:r w:rsidR="005D0B7A" w:rsidRPr="007349F2">
              <w:rPr>
                <w:rFonts w:ascii="Times New Roman" w:hAnsi="Times New Roman"/>
              </w:rPr>
              <w:t xml:space="preserve"> </w:t>
            </w:r>
            <w:r w:rsidR="005D0B7A" w:rsidRPr="007349F2">
              <w:rPr>
                <w:rFonts w:ascii="Times New Roman" w:hAnsi="Times New Roman"/>
                <w:b/>
              </w:rPr>
              <w:t>на горизонтально-наклонное бурение</w:t>
            </w:r>
            <w:r w:rsidR="005D0B7A" w:rsidRPr="007349F2">
              <w:rPr>
                <w:rFonts w:ascii="Times New Roman" w:hAnsi="Times New Roman"/>
              </w:rPr>
              <w:t xml:space="preserve"> </w:t>
            </w:r>
            <w:r w:rsidR="00F126A3" w:rsidRPr="007349F2">
              <w:rPr>
                <w:rFonts w:ascii="Times New Roman" w:hAnsi="Times New Roman"/>
                <w:b/>
              </w:rPr>
              <w:t>(ГНБ)</w:t>
            </w:r>
            <w:r w:rsidR="00F126A3" w:rsidRPr="007349F2">
              <w:rPr>
                <w:rFonts w:ascii="Times New Roman" w:hAnsi="Times New Roman"/>
              </w:rPr>
              <w:t xml:space="preserve"> </w:t>
            </w:r>
            <w:r w:rsidR="005D0B7A" w:rsidRPr="007349F2">
              <w:rPr>
                <w:rFonts w:ascii="Times New Roman" w:hAnsi="Times New Roman"/>
              </w:rPr>
              <w:t>для прокладки кабеля электроснабжения временных пави</w:t>
            </w:r>
            <w:r w:rsidR="007862C4">
              <w:rPr>
                <w:rFonts w:ascii="Times New Roman" w:hAnsi="Times New Roman"/>
              </w:rPr>
              <w:t>льонов в трубе Д140мм длиной 30</w:t>
            </w:r>
            <w:r w:rsidR="005D0B7A" w:rsidRPr="007349F2">
              <w:rPr>
                <w:rFonts w:ascii="Times New Roman" w:hAnsi="Times New Roman"/>
              </w:rPr>
              <w:t xml:space="preserve"> м.</w:t>
            </w:r>
          </w:p>
          <w:p w14:paraId="13B62DA3" w14:textId="2D89FBA8" w:rsidR="000B58C2" w:rsidRDefault="000B58C2" w:rsidP="00072E28">
            <w:pPr>
              <w:rPr>
                <w:rFonts w:ascii="Times New Roman" w:hAnsi="Times New Roman"/>
              </w:rPr>
            </w:pPr>
            <w:r w:rsidRPr="000B58C2">
              <w:rPr>
                <w:rFonts w:ascii="Times New Roman" w:hAnsi="Times New Roman"/>
                <w:b/>
              </w:rPr>
              <w:t>3.</w:t>
            </w:r>
            <w:r>
              <w:rPr>
                <w:rFonts w:ascii="Times New Roman" w:hAnsi="Times New Roman"/>
              </w:rPr>
              <w:t xml:space="preserve"> </w:t>
            </w:r>
            <w:r w:rsidRPr="000B58C2">
              <w:rPr>
                <w:rFonts w:ascii="Times New Roman" w:hAnsi="Times New Roman"/>
                <w:b/>
              </w:rPr>
              <w:t xml:space="preserve">Разработать рабочую документацию наружной канализации (НК) </w:t>
            </w:r>
            <w:r w:rsidR="008A4B3A">
              <w:rPr>
                <w:rFonts w:ascii="Times New Roman" w:hAnsi="Times New Roman"/>
                <w:b/>
              </w:rPr>
              <w:t>поверхностного</w:t>
            </w:r>
            <w:r w:rsidRPr="000B58C2">
              <w:rPr>
                <w:rFonts w:ascii="Times New Roman" w:hAnsi="Times New Roman"/>
                <w:b/>
              </w:rPr>
              <w:t xml:space="preserve"> водоотвода </w:t>
            </w:r>
            <w:r w:rsidRPr="000B58C2">
              <w:rPr>
                <w:rFonts w:ascii="Times New Roman" w:hAnsi="Times New Roman"/>
              </w:rPr>
              <w:t xml:space="preserve">на устройство колодца 1 шт., </w:t>
            </w:r>
            <w:r w:rsidR="008A4B3A">
              <w:rPr>
                <w:rFonts w:ascii="Times New Roman" w:hAnsi="Times New Roman"/>
              </w:rPr>
              <w:t>ливневой</w:t>
            </w:r>
            <w:r w:rsidRPr="000B58C2">
              <w:rPr>
                <w:rFonts w:ascii="Times New Roman" w:hAnsi="Times New Roman"/>
              </w:rPr>
              <w:t xml:space="preserve"> канализации 73 </w:t>
            </w:r>
            <w:proofErr w:type="spellStart"/>
            <w:r w:rsidRPr="000B58C2">
              <w:rPr>
                <w:rFonts w:ascii="Times New Roman" w:hAnsi="Times New Roman"/>
              </w:rPr>
              <w:t>п.м</w:t>
            </w:r>
            <w:proofErr w:type="spellEnd"/>
            <w:r w:rsidRPr="000B58C2">
              <w:rPr>
                <w:rFonts w:ascii="Times New Roman" w:hAnsi="Times New Roman"/>
              </w:rPr>
              <w:t xml:space="preserve">., лотков 48 </w:t>
            </w:r>
            <w:proofErr w:type="spellStart"/>
            <w:r w:rsidRPr="000B58C2">
              <w:rPr>
                <w:rFonts w:ascii="Times New Roman" w:hAnsi="Times New Roman"/>
              </w:rPr>
              <w:t>п.м</w:t>
            </w:r>
            <w:proofErr w:type="spellEnd"/>
            <w:r w:rsidRPr="000B58C2">
              <w:rPr>
                <w:rFonts w:ascii="Times New Roman" w:hAnsi="Times New Roman"/>
              </w:rPr>
              <w:t xml:space="preserve">.  </w:t>
            </w:r>
          </w:p>
          <w:p w14:paraId="6B1748A6" w14:textId="60585E91" w:rsidR="00985FF0" w:rsidRDefault="000B58C2" w:rsidP="00072E2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4</w:t>
            </w:r>
            <w:r w:rsidR="00985FF0">
              <w:rPr>
                <w:rFonts w:ascii="Times New Roman" w:hAnsi="Times New Roman"/>
                <w:b/>
              </w:rPr>
              <w:t xml:space="preserve">. Разработать рабочую документацию на устройство </w:t>
            </w:r>
            <w:r w:rsidR="00BF209B">
              <w:rPr>
                <w:rFonts w:ascii="Times New Roman" w:hAnsi="Times New Roman"/>
                <w:b/>
              </w:rPr>
              <w:t>трубной канализации (</w:t>
            </w:r>
            <w:r w:rsidR="00985FF0">
              <w:rPr>
                <w:rFonts w:ascii="Times New Roman" w:hAnsi="Times New Roman"/>
                <w:b/>
              </w:rPr>
              <w:t>футляров</w:t>
            </w:r>
            <w:r w:rsidR="00BF209B">
              <w:rPr>
                <w:rFonts w:ascii="Times New Roman" w:hAnsi="Times New Roman"/>
                <w:b/>
              </w:rPr>
              <w:t>)</w:t>
            </w:r>
            <w:r w:rsidR="00985FF0">
              <w:rPr>
                <w:rFonts w:ascii="Times New Roman" w:hAnsi="Times New Roman"/>
              </w:rPr>
              <w:t xml:space="preserve"> для </w:t>
            </w:r>
            <w:r w:rsidR="00BF209B">
              <w:rPr>
                <w:rFonts w:ascii="Times New Roman" w:hAnsi="Times New Roman"/>
              </w:rPr>
              <w:t xml:space="preserve">силовых и </w:t>
            </w:r>
            <w:r w:rsidR="00985FF0">
              <w:rPr>
                <w:rFonts w:ascii="Times New Roman" w:hAnsi="Times New Roman"/>
              </w:rPr>
              <w:t>слаботочных к</w:t>
            </w:r>
            <w:r w:rsidR="00985FF0" w:rsidRPr="00985FF0">
              <w:rPr>
                <w:rFonts w:ascii="Times New Roman" w:hAnsi="Times New Roman"/>
              </w:rPr>
              <w:t>оммуникаций</w:t>
            </w:r>
            <w:r w:rsidR="00985FF0">
              <w:rPr>
                <w:rFonts w:ascii="Times New Roman" w:hAnsi="Times New Roman"/>
              </w:rPr>
              <w:t xml:space="preserve"> в трубе длиной 120м</w:t>
            </w:r>
            <w:r w:rsidR="00985FF0" w:rsidRPr="00985FF0">
              <w:rPr>
                <w:rFonts w:ascii="Times New Roman" w:hAnsi="Times New Roman"/>
              </w:rPr>
              <w:t>.</w:t>
            </w:r>
          </w:p>
          <w:p w14:paraId="02C7765B" w14:textId="1F0E1901" w:rsidR="00C876C9" w:rsidRDefault="000B58C2" w:rsidP="003F37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5</w:t>
            </w:r>
            <w:r w:rsidR="00CE7EF3">
              <w:rPr>
                <w:rFonts w:ascii="Times New Roman" w:hAnsi="Times New Roman"/>
                <w:b/>
              </w:rPr>
              <w:t xml:space="preserve">. </w:t>
            </w:r>
            <w:proofErr w:type="gramStart"/>
            <w:r w:rsidR="00CE7EF3">
              <w:rPr>
                <w:rFonts w:ascii="Times New Roman" w:hAnsi="Times New Roman"/>
                <w:b/>
              </w:rPr>
              <w:t>Разработать с</w:t>
            </w:r>
            <w:r w:rsidR="00C876C9" w:rsidRPr="00184765">
              <w:rPr>
                <w:rFonts w:ascii="Times New Roman" w:hAnsi="Times New Roman"/>
                <w:b/>
              </w:rPr>
              <w:t>метную документацию</w:t>
            </w:r>
            <w:r w:rsidR="00C876C9" w:rsidRPr="00960915">
              <w:rPr>
                <w:rFonts w:ascii="Times New Roman" w:hAnsi="Times New Roman"/>
                <w:b/>
              </w:rPr>
              <w:t xml:space="preserve"> (СМ)</w:t>
            </w:r>
            <w:r w:rsidR="00C876C9" w:rsidRPr="00F52AB4">
              <w:rPr>
                <w:rFonts w:ascii="Times New Roman" w:hAnsi="Times New Roman"/>
              </w:rPr>
              <w:t xml:space="preserve">  на строительство объект</w:t>
            </w:r>
            <w:r w:rsidR="00CE7EF3">
              <w:rPr>
                <w:rFonts w:ascii="Times New Roman" w:hAnsi="Times New Roman"/>
              </w:rPr>
              <w:t>а,</w:t>
            </w:r>
            <w:r w:rsidR="00C876C9" w:rsidRPr="00F52AB4">
              <w:rPr>
                <w:rFonts w:ascii="Times New Roman" w:hAnsi="Times New Roman"/>
              </w:rPr>
              <w:t xml:space="preserve"> согласно сметно-нормативной базе ФЕР-2011 </w:t>
            </w:r>
            <w:r w:rsidR="00C876C9">
              <w:rPr>
                <w:rFonts w:ascii="Times New Roman" w:hAnsi="Times New Roman"/>
              </w:rPr>
              <w:t>(в редакции 2014</w:t>
            </w:r>
            <w:r w:rsidR="00C876C9" w:rsidRPr="00F52AB4">
              <w:rPr>
                <w:rFonts w:ascii="Times New Roman" w:hAnsi="Times New Roman"/>
              </w:rPr>
              <w:t xml:space="preserve"> г.) с учетом всех дополнений и изменений, выпущенных до настоящего времени в базисном уровне цен 2001 г. в соответствии с положениями Требований к  сметному разделу</w:t>
            </w:r>
            <w:r w:rsidR="00C876C9">
              <w:rPr>
                <w:rFonts w:ascii="Times New Roman" w:hAnsi="Times New Roman"/>
              </w:rPr>
              <w:t xml:space="preserve"> документации</w:t>
            </w:r>
            <w:r w:rsidR="00C876C9" w:rsidRPr="00F52AB4">
              <w:rPr>
                <w:rFonts w:ascii="Times New Roman" w:hAnsi="Times New Roman"/>
              </w:rPr>
              <w:t>, разрабатываемой в целях осуществления строительства объектов инновационного центра «</w:t>
            </w:r>
            <w:proofErr w:type="spellStart"/>
            <w:r w:rsidR="00C876C9" w:rsidRPr="00F52AB4">
              <w:rPr>
                <w:rFonts w:ascii="Times New Roman" w:hAnsi="Times New Roman"/>
              </w:rPr>
              <w:t>Сколково</w:t>
            </w:r>
            <w:proofErr w:type="spellEnd"/>
            <w:r w:rsidR="00C876C9" w:rsidRPr="00F52AB4">
              <w:rPr>
                <w:rFonts w:ascii="Times New Roman" w:hAnsi="Times New Roman"/>
              </w:rPr>
              <w:t>»</w:t>
            </w:r>
            <w:r w:rsidR="00C876C9">
              <w:rPr>
                <w:rFonts w:ascii="Times New Roman" w:hAnsi="Times New Roman"/>
              </w:rPr>
              <w:t xml:space="preserve"> (Приложение 1)</w:t>
            </w:r>
            <w:r w:rsidR="00C876C9" w:rsidRPr="00F52AB4">
              <w:rPr>
                <w:rFonts w:ascii="Times New Roman" w:hAnsi="Times New Roman"/>
              </w:rPr>
              <w:t>.</w:t>
            </w:r>
            <w:proofErr w:type="gramEnd"/>
          </w:p>
          <w:p w14:paraId="3914428C" w14:textId="4B911D60" w:rsidR="00F0330E" w:rsidRPr="00CE5872" w:rsidRDefault="000B58C2" w:rsidP="008C6270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</w:t>
            </w:r>
            <w:r w:rsidR="00C876C9">
              <w:rPr>
                <w:rFonts w:ascii="Times New Roman" w:hAnsi="Times New Roman"/>
                <w:b/>
              </w:rPr>
              <w:t xml:space="preserve">. </w:t>
            </w:r>
            <w:r w:rsidR="00C876C9" w:rsidRPr="00D3344E">
              <w:rPr>
                <w:rFonts w:ascii="Times New Roman" w:hAnsi="Times New Roman"/>
                <w:b/>
              </w:rPr>
              <w:t>Выполнить конъюнктурный анализ цен</w:t>
            </w:r>
            <w:r w:rsidR="00C876C9" w:rsidRPr="00960915">
              <w:rPr>
                <w:rFonts w:ascii="Times New Roman" w:hAnsi="Times New Roman"/>
              </w:rPr>
              <w:t xml:space="preserve"> на </w:t>
            </w:r>
            <w:r w:rsidR="00CE7EF3">
              <w:rPr>
                <w:rFonts w:ascii="Times New Roman" w:hAnsi="Times New Roman"/>
              </w:rPr>
              <w:t xml:space="preserve">применяемые </w:t>
            </w:r>
            <w:r w:rsidR="00C876C9" w:rsidRPr="00960915">
              <w:rPr>
                <w:rFonts w:ascii="Times New Roman" w:hAnsi="Times New Roman"/>
              </w:rPr>
              <w:t>материалы и оборудование</w:t>
            </w:r>
            <w:r w:rsidR="00CE7EF3">
              <w:rPr>
                <w:rFonts w:ascii="Times New Roman" w:hAnsi="Times New Roman"/>
              </w:rPr>
              <w:t>,</w:t>
            </w:r>
            <w:r w:rsidR="00C876C9">
              <w:rPr>
                <w:rFonts w:ascii="Times New Roman" w:hAnsi="Times New Roman"/>
              </w:rPr>
              <w:t xml:space="preserve"> с приложением к нему прайс-листов и коммерческих предложений поставщиков.</w:t>
            </w:r>
          </w:p>
        </w:tc>
      </w:tr>
      <w:tr w:rsidR="00C876C9" w14:paraId="61B9587D" w14:textId="77777777" w:rsidTr="003C2AC6">
        <w:tc>
          <w:tcPr>
            <w:tcW w:w="10207" w:type="dxa"/>
            <w:gridSpan w:val="3"/>
          </w:tcPr>
          <w:p w14:paraId="7E2161FE" w14:textId="77777777" w:rsidR="00C876C9" w:rsidRPr="00F52AB4" w:rsidRDefault="00C876C9">
            <w:pPr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b/>
                <w:color w:val="000000"/>
              </w:rPr>
              <w:t>1</w:t>
            </w:r>
            <w:r w:rsidRPr="009C6CC4">
              <w:rPr>
                <w:rFonts w:ascii="Times New Roman" w:eastAsia="Times New Roman" w:hAnsi="Times New Roman"/>
                <w:b/>
                <w:color w:val="000000"/>
              </w:rPr>
              <w:t>.</w:t>
            </w:r>
            <w:r w:rsidRPr="00F52AB4">
              <w:rPr>
                <w:rFonts w:ascii="Times New Roman" w:eastAsia="Times New Roman" w:hAnsi="Times New Roman"/>
                <w:b/>
                <w:bCs/>
                <w:color w:val="000000"/>
              </w:rPr>
              <w:t>3 Дополнительные требования</w:t>
            </w:r>
          </w:p>
        </w:tc>
      </w:tr>
      <w:tr w:rsidR="00C876C9" w14:paraId="6AECE7D6" w14:textId="77777777" w:rsidTr="003C2AC6">
        <w:tc>
          <w:tcPr>
            <w:tcW w:w="716" w:type="dxa"/>
          </w:tcPr>
          <w:p w14:paraId="1E84A022" w14:textId="77777777" w:rsidR="00C876C9" w:rsidRPr="00796C56" w:rsidRDefault="00C876C9" w:rsidP="008C6611">
            <w:pPr>
              <w:spacing w:line="200" w:lineRule="exact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1.</w:t>
            </w:r>
            <w:r w:rsidRPr="00796C56">
              <w:rPr>
                <w:rFonts w:ascii="Times New Roman" w:eastAsia="Times New Roman" w:hAnsi="Times New Roman"/>
                <w:color w:val="000000"/>
              </w:rPr>
              <w:t>3.1</w:t>
            </w:r>
          </w:p>
        </w:tc>
        <w:tc>
          <w:tcPr>
            <w:tcW w:w="2687" w:type="dxa"/>
          </w:tcPr>
          <w:p w14:paraId="61000154" w14:textId="77777777" w:rsidR="00C876C9" w:rsidRPr="004B17CA" w:rsidRDefault="00C876C9" w:rsidP="002C4F9B">
            <w:pPr>
              <w:rPr>
                <w:rFonts w:ascii="Times New Roman" w:hAnsi="Times New Roman"/>
                <w:color w:val="000000"/>
              </w:rPr>
            </w:pPr>
            <w:r w:rsidRPr="004B17CA">
              <w:rPr>
                <w:rFonts w:ascii="Times New Roman" w:eastAsia="Times New Roman" w:hAnsi="Times New Roman"/>
                <w:color w:val="000000"/>
              </w:rPr>
              <w:t>Изыскательские работы</w:t>
            </w:r>
          </w:p>
        </w:tc>
        <w:tc>
          <w:tcPr>
            <w:tcW w:w="6804" w:type="dxa"/>
          </w:tcPr>
          <w:p w14:paraId="583FF092" w14:textId="77777777" w:rsidR="00C876C9" w:rsidRPr="004B17CA" w:rsidRDefault="00C876C9" w:rsidP="002C4F9B">
            <w:pPr>
              <w:rPr>
                <w:rFonts w:ascii="Times New Roman" w:hAnsi="Times New Roman"/>
              </w:rPr>
            </w:pPr>
            <w:r w:rsidRPr="004B17CA">
              <w:rPr>
                <w:rFonts w:ascii="Times New Roman" w:hAnsi="Times New Roman"/>
              </w:rPr>
              <w:t>Выполнить комплекс инженерно-геодезических изысканий в т. ч.:</w:t>
            </w:r>
          </w:p>
          <w:p w14:paraId="27FCF0F3" w14:textId="77777777" w:rsidR="00C876C9" w:rsidRPr="004B17CA" w:rsidRDefault="00C876C9" w:rsidP="002C4F9B">
            <w:pPr>
              <w:rPr>
                <w:rFonts w:ascii="Times New Roman" w:hAnsi="Times New Roman"/>
              </w:rPr>
            </w:pPr>
            <w:r w:rsidRPr="004B17CA">
              <w:rPr>
                <w:rFonts w:ascii="Times New Roman" w:hAnsi="Times New Roman"/>
              </w:rPr>
              <w:t xml:space="preserve">- получить разрешение на производство инженерно-геодезических изысканий в </w:t>
            </w:r>
            <w:proofErr w:type="spellStart"/>
            <w:r w:rsidRPr="004B17CA">
              <w:rPr>
                <w:rFonts w:ascii="Times New Roman" w:hAnsi="Times New Roman"/>
              </w:rPr>
              <w:t>Геонадзоре</w:t>
            </w:r>
            <w:proofErr w:type="spellEnd"/>
            <w:r w:rsidRPr="004B17CA">
              <w:rPr>
                <w:rFonts w:ascii="Times New Roman" w:hAnsi="Times New Roman"/>
              </w:rPr>
              <w:t xml:space="preserve"> г. Москвы;</w:t>
            </w:r>
          </w:p>
          <w:p w14:paraId="2DB460F0" w14:textId="77777777" w:rsidR="00C876C9" w:rsidRPr="004B17CA" w:rsidRDefault="00C876C9" w:rsidP="002C4F9B">
            <w:pPr>
              <w:rPr>
                <w:rFonts w:ascii="Times New Roman" w:hAnsi="Times New Roman"/>
              </w:rPr>
            </w:pPr>
            <w:r w:rsidRPr="004B17CA">
              <w:rPr>
                <w:rFonts w:ascii="Times New Roman" w:hAnsi="Times New Roman"/>
              </w:rPr>
              <w:t xml:space="preserve">- получить плановые и высотные координаты исходных геодезических пунктов (ООО «ОДПС </w:t>
            </w:r>
            <w:proofErr w:type="spellStart"/>
            <w:r w:rsidRPr="004B17CA">
              <w:rPr>
                <w:rFonts w:ascii="Times New Roman" w:hAnsi="Times New Roman"/>
              </w:rPr>
              <w:t>Сколково</w:t>
            </w:r>
            <w:proofErr w:type="spellEnd"/>
            <w:r w:rsidRPr="004B17CA">
              <w:rPr>
                <w:rFonts w:ascii="Times New Roman" w:hAnsi="Times New Roman"/>
              </w:rPr>
              <w:t>» предоставит в составе исходных данных);</w:t>
            </w:r>
          </w:p>
          <w:p w14:paraId="7BF795AD" w14:textId="77777777" w:rsidR="00C876C9" w:rsidRPr="004B17CA" w:rsidRDefault="00C876C9" w:rsidP="002C4F9B">
            <w:pPr>
              <w:rPr>
                <w:rFonts w:ascii="Times New Roman" w:hAnsi="Times New Roman"/>
              </w:rPr>
            </w:pPr>
            <w:r w:rsidRPr="004B17CA">
              <w:rPr>
                <w:rFonts w:ascii="Times New Roman" w:hAnsi="Times New Roman"/>
              </w:rPr>
              <w:t>- выполнить топографическую съемку в масштабе 1:500 (высота сечения рельефа 0,5 м) согласно границам земельного участка (от границ земельного участка отступить не менее 10 м во все стороны);</w:t>
            </w:r>
          </w:p>
          <w:p w14:paraId="6435FA6B" w14:textId="77777777" w:rsidR="00C876C9" w:rsidRPr="004B17CA" w:rsidRDefault="00C876C9" w:rsidP="002C4F9B">
            <w:pPr>
              <w:rPr>
                <w:rFonts w:ascii="Times New Roman" w:hAnsi="Times New Roman"/>
              </w:rPr>
            </w:pPr>
            <w:r w:rsidRPr="004B17CA">
              <w:rPr>
                <w:rFonts w:ascii="Times New Roman" w:hAnsi="Times New Roman"/>
              </w:rPr>
              <w:t xml:space="preserve">- получить данные по подземным коммуникациям в </w:t>
            </w:r>
            <w:proofErr w:type="spellStart"/>
            <w:r w:rsidRPr="004B17CA">
              <w:rPr>
                <w:rFonts w:ascii="Times New Roman" w:hAnsi="Times New Roman"/>
              </w:rPr>
              <w:t>Геофонде</w:t>
            </w:r>
            <w:proofErr w:type="spellEnd"/>
            <w:r w:rsidRPr="004B17CA">
              <w:rPr>
                <w:rFonts w:ascii="Times New Roman" w:hAnsi="Times New Roman"/>
              </w:rPr>
              <w:t xml:space="preserve"> г. Москвы, остальные подземные коммуникации нанести на инженерно-топографический план по данным топографической съемки;</w:t>
            </w:r>
          </w:p>
          <w:p w14:paraId="05D4BC5B" w14:textId="77777777" w:rsidR="00C876C9" w:rsidRPr="004B17CA" w:rsidRDefault="00C876C9" w:rsidP="002C4F9B">
            <w:pPr>
              <w:rPr>
                <w:rFonts w:ascii="Times New Roman" w:hAnsi="Times New Roman"/>
              </w:rPr>
            </w:pPr>
            <w:r w:rsidRPr="004B17CA">
              <w:rPr>
                <w:rFonts w:ascii="Times New Roman" w:hAnsi="Times New Roman"/>
              </w:rPr>
              <w:lastRenderedPageBreak/>
              <w:t>- правильность и полноту нанесения подземных коммуникаций согласовать с соответствующими эксплуатирующими организациями и собственниками сетей;</w:t>
            </w:r>
          </w:p>
          <w:p w14:paraId="4D4AAE99" w14:textId="77777777" w:rsidR="00C876C9" w:rsidRPr="004B17CA" w:rsidRDefault="00C876C9" w:rsidP="002C4F9B">
            <w:pPr>
              <w:rPr>
                <w:rFonts w:ascii="Times New Roman" w:hAnsi="Times New Roman"/>
              </w:rPr>
            </w:pPr>
            <w:r w:rsidRPr="004B17CA">
              <w:rPr>
                <w:rFonts w:ascii="Times New Roman" w:hAnsi="Times New Roman"/>
              </w:rPr>
              <w:t xml:space="preserve">- материалы инженерно-геодезических изысканий сдать в </w:t>
            </w:r>
            <w:proofErr w:type="spellStart"/>
            <w:r w:rsidRPr="004B17CA">
              <w:rPr>
                <w:rFonts w:ascii="Times New Roman" w:hAnsi="Times New Roman"/>
              </w:rPr>
              <w:t>Геофонд</w:t>
            </w:r>
            <w:proofErr w:type="spellEnd"/>
            <w:r w:rsidRPr="004B17CA">
              <w:rPr>
                <w:rFonts w:ascii="Times New Roman" w:hAnsi="Times New Roman"/>
              </w:rPr>
              <w:t xml:space="preserve"> г. Москвы. </w:t>
            </w:r>
          </w:p>
          <w:p w14:paraId="4518FE9F" w14:textId="77777777" w:rsidR="00C876C9" w:rsidRPr="004B17CA" w:rsidRDefault="00C876C9" w:rsidP="002C4F9B">
            <w:pPr>
              <w:rPr>
                <w:rFonts w:ascii="Times New Roman" w:hAnsi="Times New Roman"/>
              </w:rPr>
            </w:pPr>
            <w:r w:rsidRPr="004B17CA">
              <w:rPr>
                <w:rFonts w:ascii="Times New Roman" w:hAnsi="Times New Roman"/>
              </w:rPr>
              <w:t xml:space="preserve">Выполнить в </w:t>
            </w:r>
            <w:proofErr w:type="spellStart"/>
            <w:r w:rsidRPr="004B17CA">
              <w:rPr>
                <w:rFonts w:ascii="Times New Roman" w:hAnsi="Times New Roman"/>
              </w:rPr>
              <w:t>т.ч</w:t>
            </w:r>
            <w:proofErr w:type="spellEnd"/>
            <w:r w:rsidRPr="004B17CA">
              <w:rPr>
                <w:rFonts w:ascii="Times New Roman" w:hAnsi="Times New Roman"/>
              </w:rPr>
              <w:t>. сбор прочих исходных данных для проектирования, в соответствии с требованиями нормативных актов Российской Федерации и локальных актов Фонда «</w:t>
            </w:r>
            <w:proofErr w:type="spellStart"/>
            <w:r w:rsidRPr="004B17CA">
              <w:rPr>
                <w:rFonts w:ascii="Times New Roman" w:hAnsi="Times New Roman"/>
              </w:rPr>
              <w:t>Сколково</w:t>
            </w:r>
            <w:proofErr w:type="spellEnd"/>
            <w:r w:rsidRPr="004B17CA">
              <w:rPr>
                <w:rFonts w:ascii="Times New Roman" w:hAnsi="Times New Roman"/>
              </w:rPr>
              <w:t>».</w:t>
            </w:r>
          </w:p>
        </w:tc>
      </w:tr>
      <w:tr w:rsidR="00C876C9" w14:paraId="6A6092C7" w14:textId="77777777" w:rsidTr="003C2AC6">
        <w:tc>
          <w:tcPr>
            <w:tcW w:w="716" w:type="dxa"/>
          </w:tcPr>
          <w:p w14:paraId="1D86E0EC" w14:textId="20D39CE4" w:rsidR="00C876C9" w:rsidRDefault="00C876C9" w:rsidP="008C6611">
            <w:pPr>
              <w:spacing w:line="200" w:lineRule="exact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lastRenderedPageBreak/>
              <w:t>1.3.2</w:t>
            </w:r>
          </w:p>
        </w:tc>
        <w:tc>
          <w:tcPr>
            <w:tcW w:w="2687" w:type="dxa"/>
          </w:tcPr>
          <w:p w14:paraId="5A6F9207" w14:textId="77777777" w:rsidR="00C876C9" w:rsidRPr="00796C56" w:rsidRDefault="00C876C9" w:rsidP="002C4F9B">
            <w:pPr>
              <w:rPr>
                <w:rFonts w:ascii="Times New Roman" w:eastAsia="Times New Roman" w:hAnsi="Times New Roman"/>
                <w:color w:val="000000"/>
              </w:rPr>
            </w:pPr>
            <w:r w:rsidRPr="00796C56">
              <w:rPr>
                <w:rFonts w:ascii="Times New Roman" w:eastAsia="Times New Roman" w:hAnsi="Times New Roman"/>
                <w:color w:val="000000"/>
              </w:rPr>
              <w:t>Согласование</w:t>
            </w:r>
          </w:p>
          <w:p w14:paraId="0541FDA6" w14:textId="77777777" w:rsidR="00C876C9" w:rsidRPr="00796C56" w:rsidRDefault="00C876C9" w:rsidP="002C4F9B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рабочей</w:t>
            </w:r>
          </w:p>
          <w:p w14:paraId="4FAC7A62" w14:textId="77777777" w:rsidR="00C876C9" w:rsidRPr="00796C56" w:rsidRDefault="00C876C9" w:rsidP="002C4F9B">
            <w:pPr>
              <w:rPr>
                <w:rFonts w:ascii="Times New Roman" w:eastAsia="Times New Roman" w:hAnsi="Times New Roman"/>
                <w:color w:val="000000"/>
              </w:rPr>
            </w:pPr>
            <w:r w:rsidRPr="00796C56">
              <w:rPr>
                <w:rFonts w:ascii="Times New Roman" w:eastAsia="Times New Roman" w:hAnsi="Times New Roman"/>
                <w:color w:val="000000"/>
              </w:rPr>
              <w:t>документации</w:t>
            </w:r>
          </w:p>
        </w:tc>
        <w:tc>
          <w:tcPr>
            <w:tcW w:w="6804" w:type="dxa"/>
          </w:tcPr>
          <w:p w14:paraId="26DFDA78" w14:textId="4D4355BB" w:rsidR="00C876C9" w:rsidRPr="0057502C" w:rsidRDefault="00C876C9" w:rsidP="00017E5F">
            <w:pPr>
              <w:rPr>
                <w:rFonts w:ascii="Times New Roman" w:hAnsi="Times New Roman"/>
              </w:rPr>
            </w:pPr>
            <w:r w:rsidRPr="0025653B">
              <w:rPr>
                <w:rFonts w:ascii="Times New Roman" w:hAnsi="Times New Roman"/>
                <w:color w:val="000000" w:themeColor="text1"/>
              </w:rPr>
              <w:t>Получение ТУ, со</w:t>
            </w:r>
            <w:r w:rsidRPr="0057502C">
              <w:rPr>
                <w:rFonts w:ascii="Times New Roman" w:hAnsi="Times New Roman"/>
              </w:rPr>
              <w:t>гласовани</w:t>
            </w:r>
            <w:r>
              <w:rPr>
                <w:rFonts w:ascii="Times New Roman" w:hAnsi="Times New Roman"/>
              </w:rPr>
              <w:t>я</w:t>
            </w:r>
            <w:r w:rsidRPr="0057502C">
              <w:rPr>
                <w:rFonts w:ascii="Times New Roman" w:hAnsi="Times New Roman"/>
              </w:rPr>
              <w:t xml:space="preserve"> Рабочей документации</w:t>
            </w:r>
            <w:r w:rsidRPr="00973F58">
              <w:rPr>
                <w:rFonts w:ascii="Times New Roman" w:hAnsi="Times New Roman"/>
              </w:rPr>
              <w:t xml:space="preserve"> (РД)  </w:t>
            </w:r>
            <w:r w:rsidRPr="0057502C">
              <w:rPr>
                <w:rFonts w:ascii="Times New Roman" w:hAnsi="Times New Roman"/>
              </w:rPr>
              <w:t>и прохождение экспертизы Сметной документации</w:t>
            </w:r>
            <w:r w:rsidRPr="00973F58">
              <w:rPr>
                <w:rFonts w:ascii="Times New Roman" w:hAnsi="Times New Roman"/>
              </w:rPr>
              <w:t xml:space="preserve"> (</w:t>
            </w:r>
            <w:proofErr w:type="gramStart"/>
            <w:r w:rsidRPr="00973F58">
              <w:rPr>
                <w:rFonts w:ascii="Times New Roman" w:hAnsi="Times New Roman"/>
              </w:rPr>
              <w:t>СМ</w:t>
            </w:r>
            <w:proofErr w:type="gramEnd"/>
            <w:r w:rsidRPr="00973F58">
              <w:rPr>
                <w:rFonts w:ascii="Times New Roman" w:hAnsi="Times New Roman"/>
              </w:rPr>
              <w:t>) выполняется</w:t>
            </w:r>
            <w:r w:rsidRPr="0057502C">
              <w:rPr>
                <w:rFonts w:ascii="Times New Roman" w:hAnsi="Times New Roman"/>
              </w:rPr>
              <w:t xml:space="preserve"> Исполнителем.</w:t>
            </w:r>
          </w:p>
          <w:p w14:paraId="74CCF167" w14:textId="77777777" w:rsidR="00C876C9" w:rsidRPr="0057502C" w:rsidRDefault="00C876C9" w:rsidP="00017E5F">
            <w:pPr>
              <w:rPr>
                <w:rFonts w:ascii="Times New Roman" w:hAnsi="Times New Roman"/>
              </w:rPr>
            </w:pPr>
            <w:r w:rsidRPr="0057502C">
              <w:rPr>
                <w:rFonts w:ascii="Times New Roman" w:hAnsi="Times New Roman"/>
              </w:rPr>
              <w:t>Рабочая документация подлежит согласованию:</w:t>
            </w:r>
          </w:p>
          <w:p w14:paraId="7555E504" w14:textId="5B5055F1" w:rsidR="00C876C9" w:rsidRDefault="00C876C9" w:rsidP="00017E5F">
            <w:pPr>
              <w:rPr>
                <w:rFonts w:ascii="Times New Roman" w:hAnsi="Times New Roman"/>
              </w:rPr>
            </w:pPr>
            <w:r w:rsidRPr="0057502C">
              <w:rPr>
                <w:rFonts w:ascii="Times New Roman" w:hAnsi="Times New Roman"/>
              </w:rPr>
              <w:t>-</w:t>
            </w:r>
            <w:r w:rsidRPr="00F52AB4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 с ООО «ОДПС </w:t>
            </w:r>
            <w:proofErr w:type="spellStart"/>
            <w:r>
              <w:rPr>
                <w:rFonts w:ascii="Times New Roman" w:hAnsi="Times New Roman"/>
              </w:rPr>
              <w:t>Сколково</w:t>
            </w:r>
            <w:proofErr w:type="spellEnd"/>
            <w:r>
              <w:rPr>
                <w:rFonts w:ascii="Times New Roman" w:hAnsi="Times New Roman"/>
              </w:rPr>
              <w:t>»;</w:t>
            </w:r>
          </w:p>
          <w:p w14:paraId="64D89304" w14:textId="04C05B5C" w:rsidR="00E00FAF" w:rsidRPr="0057502C" w:rsidRDefault="00E00FAF" w:rsidP="00017E5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 с ОПС, МКС и прочими владельцами сетей; </w:t>
            </w:r>
          </w:p>
          <w:p w14:paraId="42A2146D" w14:textId="77777777" w:rsidR="004F2AEB" w:rsidRDefault="00C876C9" w:rsidP="00017E5F">
            <w:pPr>
              <w:rPr>
                <w:rFonts w:ascii="Times New Roman" w:hAnsi="Times New Roman"/>
              </w:rPr>
            </w:pPr>
            <w:r w:rsidRPr="0057502C">
              <w:rPr>
                <w:rFonts w:ascii="Times New Roman" w:hAnsi="Times New Roman"/>
              </w:rPr>
              <w:t xml:space="preserve">-  с организациями, выдавшими технические условия на подключение/присоединение к </w:t>
            </w:r>
            <w:r>
              <w:rPr>
                <w:rFonts w:ascii="Times New Roman" w:hAnsi="Times New Roman"/>
              </w:rPr>
              <w:t>источникам/</w:t>
            </w:r>
            <w:r w:rsidRPr="0057502C">
              <w:rPr>
                <w:rFonts w:ascii="Times New Roman" w:hAnsi="Times New Roman"/>
              </w:rPr>
              <w:t xml:space="preserve">внешним сетям </w:t>
            </w:r>
            <w:proofErr w:type="spellStart"/>
            <w:r w:rsidRPr="0057502C">
              <w:rPr>
                <w:rFonts w:ascii="Times New Roman" w:hAnsi="Times New Roman"/>
              </w:rPr>
              <w:t>ресурсоснабжения</w:t>
            </w:r>
            <w:proofErr w:type="spellEnd"/>
            <w:r w:rsidRPr="0057502C">
              <w:rPr>
                <w:rFonts w:ascii="Times New Roman" w:hAnsi="Times New Roman"/>
              </w:rPr>
              <w:t xml:space="preserve"> и </w:t>
            </w:r>
            <w:r>
              <w:rPr>
                <w:rFonts w:ascii="Times New Roman" w:hAnsi="Times New Roman"/>
              </w:rPr>
              <w:t>улично-</w:t>
            </w:r>
            <w:r w:rsidRPr="0057502C">
              <w:rPr>
                <w:rFonts w:ascii="Times New Roman" w:hAnsi="Times New Roman"/>
              </w:rPr>
              <w:t>дорожным сетям</w:t>
            </w:r>
            <w:r w:rsidR="004F2AEB">
              <w:rPr>
                <w:rFonts w:ascii="Times New Roman" w:hAnsi="Times New Roman"/>
              </w:rPr>
              <w:t>;</w:t>
            </w:r>
          </w:p>
          <w:p w14:paraId="7B3FBA2B" w14:textId="3AD875EC" w:rsidR="00C876C9" w:rsidRPr="0057502C" w:rsidRDefault="004F2AEB" w:rsidP="00017E5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="00C876C9" w:rsidRPr="0057502C">
              <w:rPr>
                <w:rFonts w:ascii="Times New Roman" w:hAnsi="Times New Roman"/>
              </w:rPr>
              <w:t xml:space="preserve"> </w:t>
            </w:r>
            <w:r w:rsidR="00C876C9">
              <w:rPr>
                <w:rFonts w:ascii="Times New Roman" w:hAnsi="Times New Roman"/>
              </w:rPr>
              <w:t xml:space="preserve">с </w:t>
            </w:r>
            <w:r w:rsidR="00C876C9" w:rsidRPr="0057502C">
              <w:rPr>
                <w:rFonts w:ascii="Times New Roman" w:hAnsi="Times New Roman"/>
              </w:rPr>
              <w:t>эксплуатирующими организациями общегородских сетей</w:t>
            </w:r>
            <w:r w:rsidR="00C876C9">
              <w:rPr>
                <w:rFonts w:ascii="Times New Roman" w:hAnsi="Times New Roman"/>
              </w:rPr>
              <w:t>/сооружений</w:t>
            </w:r>
            <w:r w:rsidR="00C876C9" w:rsidRPr="0057502C">
              <w:rPr>
                <w:rFonts w:ascii="Times New Roman" w:hAnsi="Times New Roman"/>
              </w:rPr>
              <w:t xml:space="preserve"> инженерно-технического обеспеч</w:t>
            </w:r>
            <w:r w:rsidR="00C876C9">
              <w:rPr>
                <w:rFonts w:ascii="Times New Roman" w:hAnsi="Times New Roman"/>
              </w:rPr>
              <w:t>ения и улично-дорожной сети ИЦС;</w:t>
            </w:r>
          </w:p>
          <w:p w14:paraId="56D5FD3B" w14:textId="6F59C5C4" w:rsidR="00C876C9" w:rsidRPr="00F52AB4" w:rsidRDefault="00C876C9" w:rsidP="004F2AEB">
            <w:pPr>
              <w:rPr>
                <w:rFonts w:ascii="Times New Roman" w:hAnsi="Times New Roman"/>
              </w:rPr>
            </w:pPr>
            <w:r w:rsidRPr="0057502C">
              <w:rPr>
                <w:rFonts w:ascii="Times New Roman" w:hAnsi="Times New Roman"/>
              </w:rPr>
              <w:t xml:space="preserve">- </w:t>
            </w:r>
            <w:r>
              <w:rPr>
                <w:rFonts w:ascii="Times New Roman" w:hAnsi="Times New Roman"/>
              </w:rPr>
              <w:t>с</w:t>
            </w:r>
            <w:r w:rsidRPr="0057502C">
              <w:rPr>
                <w:rFonts w:ascii="Times New Roman" w:hAnsi="Times New Roman"/>
              </w:rPr>
              <w:t xml:space="preserve"> ины</w:t>
            </w:r>
            <w:r>
              <w:rPr>
                <w:rFonts w:ascii="Times New Roman" w:hAnsi="Times New Roman"/>
              </w:rPr>
              <w:t>ми</w:t>
            </w:r>
            <w:r w:rsidRPr="00F52AB4">
              <w:rPr>
                <w:rFonts w:ascii="Times New Roman" w:hAnsi="Times New Roman"/>
              </w:rPr>
              <w:t xml:space="preserve"> </w:t>
            </w:r>
            <w:r w:rsidRPr="0057502C">
              <w:rPr>
                <w:rFonts w:ascii="Times New Roman" w:hAnsi="Times New Roman"/>
              </w:rPr>
              <w:t>согласующи</w:t>
            </w:r>
            <w:r>
              <w:rPr>
                <w:rFonts w:ascii="Times New Roman" w:hAnsi="Times New Roman"/>
              </w:rPr>
              <w:t>ми</w:t>
            </w:r>
            <w:r w:rsidRPr="0057502C">
              <w:rPr>
                <w:rFonts w:ascii="Times New Roman" w:hAnsi="Times New Roman"/>
              </w:rPr>
              <w:t xml:space="preserve"> организация</w:t>
            </w:r>
            <w:r>
              <w:rPr>
                <w:rFonts w:ascii="Times New Roman" w:hAnsi="Times New Roman"/>
              </w:rPr>
              <w:t>ми (при необходимости)</w:t>
            </w:r>
            <w:r w:rsidRPr="0057502C">
              <w:rPr>
                <w:rFonts w:ascii="Times New Roman" w:hAnsi="Times New Roman"/>
              </w:rPr>
              <w:t>.</w:t>
            </w:r>
          </w:p>
        </w:tc>
      </w:tr>
      <w:tr w:rsidR="00C876C9" w14:paraId="3C304AF2" w14:textId="77777777" w:rsidTr="003C2AC6">
        <w:tc>
          <w:tcPr>
            <w:tcW w:w="716" w:type="dxa"/>
          </w:tcPr>
          <w:p w14:paraId="15EBCE09" w14:textId="5EF6735C" w:rsidR="00C876C9" w:rsidRPr="00796C56" w:rsidRDefault="00C876C9" w:rsidP="008C6611">
            <w:pPr>
              <w:spacing w:line="200" w:lineRule="exact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1.3.3</w:t>
            </w:r>
          </w:p>
        </w:tc>
        <w:tc>
          <w:tcPr>
            <w:tcW w:w="2687" w:type="dxa"/>
          </w:tcPr>
          <w:p w14:paraId="124BFEC6" w14:textId="77777777" w:rsidR="00C876C9" w:rsidRPr="00796C56" w:rsidRDefault="00C876C9" w:rsidP="008C6611">
            <w:pPr>
              <w:rPr>
                <w:rFonts w:ascii="Times New Roman" w:eastAsia="Times New Roman" w:hAnsi="Times New Roman"/>
                <w:color w:val="000000"/>
              </w:rPr>
            </w:pPr>
            <w:r w:rsidRPr="00796C56">
              <w:rPr>
                <w:rFonts w:ascii="Times New Roman" w:eastAsia="Times New Roman" w:hAnsi="Times New Roman"/>
                <w:color w:val="000000"/>
              </w:rPr>
              <w:t>Порядок внесения изменений в задание на проектирование</w:t>
            </w:r>
          </w:p>
        </w:tc>
        <w:tc>
          <w:tcPr>
            <w:tcW w:w="6804" w:type="dxa"/>
          </w:tcPr>
          <w:p w14:paraId="08799AB2" w14:textId="77777777" w:rsidR="00C876C9" w:rsidRPr="00F52AB4" w:rsidRDefault="00C876C9">
            <w:pPr>
              <w:rPr>
                <w:rFonts w:ascii="Times New Roman" w:hAnsi="Times New Roman"/>
              </w:rPr>
            </w:pPr>
            <w:r w:rsidRPr="00F52AB4">
              <w:rPr>
                <w:rFonts w:ascii="Times New Roman" w:hAnsi="Times New Roman"/>
              </w:rPr>
              <w:t>Все изменения и дополнения в задание на проектирование считаются действительными, если они оформляются в письменном виде по взаимному согласию сторон и подписаны Заказчиком.</w:t>
            </w:r>
          </w:p>
        </w:tc>
      </w:tr>
      <w:tr w:rsidR="00C876C9" w14:paraId="6F0316AA" w14:textId="77777777" w:rsidTr="003C2AC6">
        <w:trPr>
          <w:trHeight w:val="764"/>
        </w:trPr>
        <w:tc>
          <w:tcPr>
            <w:tcW w:w="716" w:type="dxa"/>
          </w:tcPr>
          <w:p w14:paraId="23B80D2B" w14:textId="6BF8A43B" w:rsidR="00C876C9" w:rsidRPr="00796C56" w:rsidRDefault="00C876C9" w:rsidP="008C6611">
            <w:pPr>
              <w:spacing w:line="200" w:lineRule="exact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1.3.4</w:t>
            </w:r>
          </w:p>
        </w:tc>
        <w:tc>
          <w:tcPr>
            <w:tcW w:w="2687" w:type="dxa"/>
          </w:tcPr>
          <w:p w14:paraId="66DDE9A2" w14:textId="77777777" w:rsidR="00C876C9" w:rsidRPr="00796C56" w:rsidRDefault="00C876C9" w:rsidP="008C6611">
            <w:pPr>
              <w:rPr>
                <w:rFonts w:ascii="Times New Roman" w:eastAsia="Times New Roman" w:hAnsi="Times New Roman"/>
                <w:color w:val="000000"/>
              </w:rPr>
            </w:pPr>
            <w:r w:rsidRPr="00796C56">
              <w:rPr>
                <w:rFonts w:ascii="Times New Roman" w:eastAsia="Times New Roman" w:hAnsi="Times New Roman"/>
                <w:color w:val="000000"/>
              </w:rPr>
              <w:t>Прочее</w:t>
            </w:r>
          </w:p>
        </w:tc>
        <w:tc>
          <w:tcPr>
            <w:tcW w:w="6804" w:type="dxa"/>
          </w:tcPr>
          <w:p w14:paraId="23A9B064" w14:textId="77777777" w:rsidR="00C876C9" w:rsidRDefault="00C876C9" w:rsidP="004439AB">
            <w:pPr>
              <w:rPr>
                <w:rFonts w:ascii="Times New Roman" w:hAnsi="Times New Roman"/>
              </w:rPr>
            </w:pPr>
            <w:r w:rsidRPr="00F52AB4">
              <w:rPr>
                <w:rFonts w:ascii="Times New Roman" w:hAnsi="Times New Roman"/>
              </w:rPr>
              <w:t>Под</w:t>
            </w:r>
            <w:r>
              <w:rPr>
                <w:rFonts w:ascii="Times New Roman" w:hAnsi="Times New Roman"/>
              </w:rPr>
              <w:t>готовка Документации осуществля</w:t>
            </w:r>
            <w:r w:rsidRPr="00F52AB4"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ь</w:t>
            </w:r>
            <w:r w:rsidRPr="00F52AB4">
              <w:rPr>
                <w:rFonts w:ascii="Times New Roman" w:hAnsi="Times New Roman"/>
              </w:rPr>
              <w:t xml:space="preserve"> в объеме и степени детализации предусмотренной требованиями технического задания (ТЗ), действующими нормативными документами РФ.</w:t>
            </w:r>
          </w:p>
          <w:p w14:paraId="6A58E2D6" w14:textId="554B92DB" w:rsidR="007F5903" w:rsidRPr="00F52AB4" w:rsidRDefault="007F5903" w:rsidP="00AA527E">
            <w:pPr>
              <w:rPr>
                <w:rFonts w:ascii="Times New Roman" w:eastAsiaTheme="minorHAnsi" w:hAnsi="Times New Roman" w:cstheme="minorBidi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</w:rPr>
              <w:t>Допускается</w:t>
            </w:r>
            <w:r w:rsidR="00AA527E">
              <w:rPr>
                <w:rFonts w:ascii="Times New Roman" w:hAnsi="Times New Roman"/>
              </w:rPr>
              <w:t xml:space="preserve"> в процессе проектирования</w:t>
            </w:r>
            <w:r>
              <w:rPr>
                <w:rFonts w:ascii="Times New Roman" w:hAnsi="Times New Roman"/>
              </w:rPr>
              <w:t>, по согласованию с Заказчиком, замен</w:t>
            </w:r>
            <w:r w:rsidR="00790DDF">
              <w:rPr>
                <w:rFonts w:ascii="Times New Roman" w:hAnsi="Times New Roman"/>
              </w:rPr>
              <w:t>а на иные</w:t>
            </w:r>
            <w:r>
              <w:rPr>
                <w:rFonts w:ascii="Times New Roman" w:hAnsi="Times New Roman"/>
              </w:rPr>
              <w:t xml:space="preserve"> применяем</w:t>
            </w:r>
            <w:r w:rsidR="00790DDF">
              <w:rPr>
                <w:rFonts w:ascii="Times New Roman" w:hAnsi="Times New Roman"/>
              </w:rPr>
              <w:t>ые</w:t>
            </w:r>
            <w:r>
              <w:rPr>
                <w:rFonts w:ascii="Times New Roman" w:hAnsi="Times New Roman"/>
              </w:rPr>
              <w:t xml:space="preserve"> материал</w:t>
            </w:r>
            <w:r w:rsidR="00790DDF">
              <w:rPr>
                <w:rFonts w:ascii="Times New Roman" w:hAnsi="Times New Roman"/>
              </w:rPr>
              <w:t>ы или оборудование</w:t>
            </w:r>
            <w:r w:rsidR="00AA527E">
              <w:rPr>
                <w:rFonts w:ascii="Times New Roman" w:hAnsi="Times New Roman"/>
              </w:rPr>
              <w:t>, предусмотренные настоящим Техническим заданием и Эскизным проектом, при условии недопущения</w:t>
            </w:r>
            <w:r>
              <w:rPr>
                <w:rFonts w:ascii="Times New Roman" w:hAnsi="Times New Roman"/>
              </w:rPr>
              <w:t xml:space="preserve"> </w:t>
            </w:r>
            <w:r w:rsidR="00790DDF">
              <w:rPr>
                <w:rFonts w:ascii="Times New Roman" w:hAnsi="Times New Roman"/>
              </w:rPr>
              <w:t xml:space="preserve">потери качества, </w:t>
            </w:r>
            <w:proofErr w:type="gramStart"/>
            <w:r w:rsidR="00790DDF">
              <w:rPr>
                <w:rFonts w:ascii="Times New Roman" w:hAnsi="Times New Roman"/>
              </w:rPr>
              <w:t>эстетического вида</w:t>
            </w:r>
            <w:proofErr w:type="gramEnd"/>
            <w:r w:rsidR="00790DDF">
              <w:rPr>
                <w:rFonts w:ascii="Times New Roman" w:hAnsi="Times New Roman"/>
              </w:rPr>
              <w:t xml:space="preserve">, надёжности, </w:t>
            </w:r>
            <w:r>
              <w:rPr>
                <w:rFonts w:ascii="Times New Roman" w:hAnsi="Times New Roman"/>
              </w:rPr>
              <w:t>увеличения сметной стоимости.</w:t>
            </w:r>
          </w:p>
        </w:tc>
      </w:tr>
      <w:tr w:rsidR="00C876C9" w14:paraId="62348E6C" w14:textId="77777777" w:rsidTr="003C2AC6">
        <w:trPr>
          <w:trHeight w:val="764"/>
        </w:trPr>
        <w:tc>
          <w:tcPr>
            <w:tcW w:w="716" w:type="dxa"/>
          </w:tcPr>
          <w:p w14:paraId="64895950" w14:textId="3CC15A8E" w:rsidR="00C876C9" w:rsidRPr="00F52AB4" w:rsidRDefault="00C876C9" w:rsidP="00C82AF9">
            <w:pPr>
              <w:spacing w:line="200" w:lineRule="exact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1.3</w:t>
            </w:r>
            <w:r w:rsidRPr="00F52AB4">
              <w:rPr>
                <w:rFonts w:ascii="Times New Roman" w:eastAsia="Times New Roman" w:hAnsi="Times New Roman"/>
                <w:color w:val="000000"/>
              </w:rPr>
              <w:t>.</w:t>
            </w:r>
            <w:r>
              <w:rPr>
                <w:rFonts w:ascii="Times New Roman" w:eastAsia="Times New Roman" w:hAnsi="Times New Roman"/>
                <w:color w:val="000000"/>
              </w:rPr>
              <w:t>5</w:t>
            </w:r>
          </w:p>
        </w:tc>
        <w:tc>
          <w:tcPr>
            <w:tcW w:w="2687" w:type="dxa"/>
          </w:tcPr>
          <w:p w14:paraId="04343F16" w14:textId="77777777" w:rsidR="00C876C9" w:rsidRPr="00796C56" w:rsidRDefault="00C876C9" w:rsidP="00684EF4">
            <w:pPr>
              <w:pStyle w:val="10"/>
              <w:spacing w:after="0"/>
              <w:ind w:left="0"/>
              <w:rPr>
                <w:rFonts w:ascii="Times New Roman" w:eastAsia="Times New Roman" w:hAnsi="Times New Roman"/>
                <w:color w:val="000000"/>
              </w:rPr>
            </w:pPr>
            <w:r w:rsidRPr="002A4159">
              <w:rPr>
                <w:rFonts w:ascii="Times New Roman" w:hAnsi="Times New Roman"/>
              </w:rPr>
              <w:t>Нормативные документы и требования нормативного и регулятивного характера, регламентирующие выполнение работ</w:t>
            </w:r>
          </w:p>
        </w:tc>
        <w:tc>
          <w:tcPr>
            <w:tcW w:w="6804" w:type="dxa"/>
          </w:tcPr>
          <w:p w14:paraId="6364ED7B" w14:textId="77777777" w:rsidR="00C876C9" w:rsidRPr="003A7D06" w:rsidRDefault="00C876C9" w:rsidP="00684EF4">
            <w:pPr>
              <w:pStyle w:val="10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</w:rPr>
            </w:pPr>
            <w:r w:rsidRPr="003A7D06">
              <w:rPr>
                <w:rFonts w:ascii="Times New Roman" w:hAnsi="Times New Roman"/>
              </w:rPr>
              <w:t xml:space="preserve">Федеральный закон от 28.09.2010 г. № 244-ФЗ «Об инновационном центре </w:t>
            </w:r>
            <w:proofErr w:type="spellStart"/>
            <w:r w:rsidRPr="003A7D06">
              <w:rPr>
                <w:rFonts w:ascii="Times New Roman" w:hAnsi="Times New Roman"/>
              </w:rPr>
              <w:t>Сколково</w:t>
            </w:r>
            <w:proofErr w:type="spellEnd"/>
            <w:r w:rsidRPr="003A7D06">
              <w:rPr>
                <w:rFonts w:ascii="Times New Roman" w:hAnsi="Times New Roman"/>
              </w:rPr>
              <w:t>»</w:t>
            </w:r>
          </w:p>
          <w:p w14:paraId="31F77442" w14:textId="77777777" w:rsidR="00C876C9" w:rsidRPr="003A7D06" w:rsidRDefault="00C876C9" w:rsidP="00684EF4">
            <w:pPr>
              <w:pStyle w:val="10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</w:rPr>
            </w:pPr>
            <w:r w:rsidRPr="003A7D06">
              <w:rPr>
                <w:rFonts w:ascii="Times New Roman" w:hAnsi="Times New Roman"/>
              </w:rPr>
              <w:t>Постановление  Правительства РФ от 16.02.2008 № 87;</w:t>
            </w:r>
          </w:p>
          <w:p w14:paraId="7D33C304" w14:textId="77777777" w:rsidR="00C876C9" w:rsidRPr="003A7D06" w:rsidRDefault="00C876C9" w:rsidP="00684EF4">
            <w:pPr>
              <w:pStyle w:val="10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</w:rPr>
            </w:pPr>
            <w:r w:rsidRPr="003A7D06">
              <w:rPr>
                <w:rFonts w:ascii="Times New Roman" w:hAnsi="Times New Roman"/>
              </w:rPr>
              <w:t>Градостроительный кодекс Российской Федерации от 29 декабря 2004 г. № 190-ФЗ (в части, не противоречащей Федеральному закону № 244-ФЗ);</w:t>
            </w:r>
          </w:p>
          <w:p w14:paraId="45CD75C0" w14:textId="77777777" w:rsidR="00C876C9" w:rsidRPr="003A7D06" w:rsidRDefault="00C876C9" w:rsidP="00684EF4">
            <w:pPr>
              <w:pStyle w:val="10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</w:rPr>
            </w:pPr>
            <w:r w:rsidRPr="003A7D06">
              <w:rPr>
                <w:rFonts w:ascii="Times New Roman" w:hAnsi="Times New Roman"/>
              </w:rPr>
              <w:t>"Земельный кодекс Российской Федерации" от 25.10.2001 N 136-ФЗ (ред. от 25.06.2012)</w:t>
            </w:r>
          </w:p>
          <w:p w14:paraId="762B25FB" w14:textId="77777777" w:rsidR="00C876C9" w:rsidRPr="003A7D06" w:rsidRDefault="00C876C9" w:rsidP="00684EF4">
            <w:pPr>
              <w:pStyle w:val="10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</w:rPr>
            </w:pPr>
            <w:r w:rsidRPr="003A7D06">
              <w:rPr>
                <w:rFonts w:ascii="Times New Roman" w:hAnsi="Times New Roman"/>
              </w:rPr>
              <w:t>"Водный кодекс Российской Федерации" от 03.06.2006 N 74-ФЗ (ред. от 25.06.2012)</w:t>
            </w:r>
          </w:p>
          <w:p w14:paraId="705D0937" w14:textId="77777777" w:rsidR="00C876C9" w:rsidRPr="003A7D06" w:rsidRDefault="00C876C9" w:rsidP="00684EF4">
            <w:pPr>
              <w:pStyle w:val="10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</w:rPr>
            </w:pPr>
            <w:r w:rsidRPr="003A7D06">
              <w:rPr>
                <w:rFonts w:ascii="Times New Roman" w:hAnsi="Times New Roman"/>
              </w:rPr>
              <w:t>"Лесной кодекс Российской Федерации" от 04.12.2006 N 200-ФЗ (ред. от 25.06.2012)</w:t>
            </w:r>
          </w:p>
          <w:p w14:paraId="3C3766B6" w14:textId="77777777" w:rsidR="00C876C9" w:rsidRPr="003A7D06" w:rsidRDefault="00C876C9" w:rsidP="00684EF4">
            <w:pPr>
              <w:pStyle w:val="10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</w:rPr>
            </w:pPr>
            <w:r w:rsidRPr="003A7D06">
              <w:rPr>
                <w:rFonts w:ascii="Times New Roman" w:hAnsi="Times New Roman"/>
              </w:rPr>
              <w:t>Федеральный закон от 10.01.2002 N 7-ФЗ (ред. от 25.06.2012) "Об охране окружающей среды"</w:t>
            </w:r>
          </w:p>
          <w:p w14:paraId="346C24F7" w14:textId="77777777" w:rsidR="00C876C9" w:rsidRPr="003A7D06" w:rsidRDefault="00C876C9" w:rsidP="00684EF4">
            <w:pPr>
              <w:pStyle w:val="10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</w:rPr>
            </w:pPr>
            <w:r w:rsidRPr="003A7D06">
              <w:rPr>
                <w:rFonts w:ascii="Times New Roman" w:hAnsi="Times New Roman"/>
              </w:rPr>
              <w:t>Федеральный закон от 30.03.1999 N 52-ФЗ (ред. от 25.06.2012) "О санитарно-эпидемиологическом благополучии населения"</w:t>
            </w:r>
          </w:p>
          <w:p w14:paraId="33D2F132" w14:textId="77777777" w:rsidR="00C876C9" w:rsidRPr="003A7D06" w:rsidRDefault="00C876C9" w:rsidP="00684EF4">
            <w:pPr>
              <w:pStyle w:val="10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</w:rPr>
            </w:pPr>
            <w:r w:rsidRPr="003A7D06">
              <w:rPr>
                <w:rFonts w:ascii="Times New Roman" w:hAnsi="Times New Roman"/>
              </w:rPr>
              <w:t>Федеральный закон от 24.04.1995 N 52-ФЗ (ред. от 21.11.2011) "О животном мире"</w:t>
            </w:r>
          </w:p>
          <w:p w14:paraId="3E7BE05C" w14:textId="77777777" w:rsidR="00C876C9" w:rsidRPr="003A7D06" w:rsidRDefault="00C876C9" w:rsidP="00684EF4">
            <w:pPr>
              <w:pStyle w:val="10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3A7D06">
              <w:rPr>
                <w:rFonts w:ascii="Times New Roman" w:hAnsi="Times New Roman"/>
              </w:rPr>
              <w:t>Постановление Правительства Москвы от 25.01.2000 N 49 (ред. от 26.09.2006) "Об утверждении норм и правил проектирования планировки и застройки Москвы МГСН 1.01-99"</w:t>
            </w:r>
          </w:p>
          <w:p w14:paraId="315AF10E" w14:textId="77777777" w:rsidR="00C876C9" w:rsidRPr="003A7D06" w:rsidRDefault="00C876C9" w:rsidP="00684EF4">
            <w:pPr>
              <w:pStyle w:val="10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3A7D06">
              <w:rPr>
                <w:rFonts w:ascii="Times New Roman" w:hAnsi="Times New Roman"/>
              </w:rPr>
              <w:t>Постановление Правительства Москвы от 06.08.2002 N 623-ПП (ред. от 11.07.2006) "Об утверждении Норм и правил проектирования комплексного благоустройства на территории города Москвы МГСН 1.02-02"</w:t>
            </w:r>
          </w:p>
          <w:p w14:paraId="08DE7271" w14:textId="77777777" w:rsidR="00C876C9" w:rsidRPr="003A7D06" w:rsidRDefault="00C876C9" w:rsidP="00684EF4">
            <w:pPr>
              <w:pStyle w:val="10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3A7D06">
              <w:rPr>
                <w:rFonts w:ascii="Times New Roman" w:hAnsi="Times New Roman"/>
              </w:rPr>
              <w:t>Закон г. Москвы от 05.05.1999 N 17 (ред. от 11.04.2012) "О защите зеленых насаждений"</w:t>
            </w:r>
          </w:p>
          <w:p w14:paraId="58D9100C" w14:textId="77777777" w:rsidR="00C876C9" w:rsidRPr="003A7D06" w:rsidRDefault="00C876C9" w:rsidP="00684EF4">
            <w:pPr>
              <w:pStyle w:val="10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3A7D06">
              <w:rPr>
                <w:rFonts w:ascii="Times New Roman" w:hAnsi="Times New Roman"/>
              </w:rPr>
              <w:t>Закон г. Москвы от 04.07.2007 N 31 (ред. от 10.06.2009) "О городских почвах"</w:t>
            </w:r>
          </w:p>
          <w:p w14:paraId="1A4982A4" w14:textId="77777777" w:rsidR="00C876C9" w:rsidRPr="003A7D06" w:rsidRDefault="00C876C9" w:rsidP="00684EF4">
            <w:pPr>
              <w:pStyle w:val="10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3A7D06">
              <w:rPr>
                <w:rFonts w:ascii="Times New Roman" w:hAnsi="Times New Roman"/>
              </w:rPr>
              <w:t>Постановление Правительства Москвы от 10.09.2002 N 743-ПП (ред. от 10.07.2012)"Об утверждении Правил создания, содержания и охраны зеленых насаждений города Москвы"</w:t>
            </w:r>
          </w:p>
          <w:p w14:paraId="11257EBC" w14:textId="77777777" w:rsidR="00C876C9" w:rsidRPr="003A7D06" w:rsidRDefault="00C876C9" w:rsidP="00684EF4">
            <w:pPr>
              <w:pStyle w:val="10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3A7D06">
              <w:rPr>
                <w:rFonts w:ascii="Times New Roman" w:hAnsi="Times New Roman"/>
              </w:rPr>
              <w:t xml:space="preserve">Закон г. Москвы от 17.01.2001 N 3 (ред. от 21.11.2007) "Об обеспечении беспрепятственного доступа инвалидов к объектам социальной, </w:t>
            </w:r>
            <w:r w:rsidRPr="003A7D06">
              <w:rPr>
                <w:rFonts w:ascii="Times New Roman" w:hAnsi="Times New Roman"/>
              </w:rPr>
              <w:lastRenderedPageBreak/>
              <w:t>транспортной и инженерной инфраструктур города Москвы"</w:t>
            </w:r>
          </w:p>
          <w:p w14:paraId="667BABC4" w14:textId="77777777" w:rsidR="00C876C9" w:rsidRPr="003A7D06" w:rsidRDefault="00C876C9" w:rsidP="00684EF4">
            <w:pPr>
              <w:pStyle w:val="10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3A7D06">
              <w:rPr>
                <w:rFonts w:ascii="Times New Roman" w:hAnsi="Times New Roman"/>
              </w:rPr>
              <w:t>Закон г. Москвы от 25.06.2008 N 28 (ред. от 27.06.2012) "Градостроительный кодекс города Москвы"</w:t>
            </w:r>
          </w:p>
          <w:p w14:paraId="31796442" w14:textId="77777777" w:rsidR="00C876C9" w:rsidRPr="003A7D06" w:rsidRDefault="00C876C9" w:rsidP="00684EF4">
            <w:pPr>
              <w:pStyle w:val="10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3A7D06">
              <w:rPr>
                <w:rFonts w:ascii="Times New Roman" w:hAnsi="Times New Roman"/>
              </w:rPr>
              <w:t xml:space="preserve">Постановление Правительства Москвы от 17.06.2008 N 514-ПП "Об утверждении Методических рекомендаций и требований по производству компостов и </w:t>
            </w:r>
            <w:proofErr w:type="spellStart"/>
            <w:r w:rsidRPr="003A7D06">
              <w:rPr>
                <w:rFonts w:ascii="Times New Roman" w:hAnsi="Times New Roman"/>
              </w:rPr>
              <w:t>почвогрунтов</w:t>
            </w:r>
            <w:proofErr w:type="spellEnd"/>
            <w:r w:rsidRPr="003A7D06">
              <w:rPr>
                <w:rFonts w:ascii="Times New Roman" w:hAnsi="Times New Roman"/>
              </w:rPr>
              <w:t>, используемых в городе Москве"</w:t>
            </w:r>
          </w:p>
          <w:p w14:paraId="1907FA97" w14:textId="77777777" w:rsidR="00C876C9" w:rsidRPr="003A7D06" w:rsidRDefault="00C876C9" w:rsidP="00684EF4">
            <w:pPr>
              <w:pStyle w:val="10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3A7D06">
              <w:rPr>
                <w:rFonts w:ascii="Times New Roman" w:hAnsi="Times New Roman"/>
              </w:rPr>
              <w:t xml:space="preserve">СП 42.13330.2011. Свод правил. Градостроительство. Планировка и застройка городских и сельских поселений. Актуализированная редакция СНиП 2.07.01-89* (утв. Приказом </w:t>
            </w:r>
            <w:proofErr w:type="spellStart"/>
            <w:r w:rsidRPr="003A7D06">
              <w:rPr>
                <w:rFonts w:ascii="Times New Roman" w:hAnsi="Times New Roman"/>
              </w:rPr>
              <w:t>Минрегиона</w:t>
            </w:r>
            <w:proofErr w:type="spellEnd"/>
            <w:r w:rsidRPr="003A7D06">
              <w:rPr>
                <w:rFonts w:ascii="Times New Roman" w:hAnsi="Times New Roman"/>
              </w:rPr>
              <w:t xml:space="preserve"> РФ от 28.12.2010 N 820)</w:t>
            </w:r>
          </w:p>
          <w:p w14:paraId="622538B0" w14:textId="77777777" w:rsidR="00C876C9" w:rsidRPr="003A7D06" w:rsidRDefault="00C876C9" w:rsidP="00684EF4">
            <w:pPr>
              <w:pStyle w:val="10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3A7D06">
              <w:rPr>
                <w:rFonts w:ascii="Times New Roman" w:hAnsi="Times New Roman"/>
              </w:rPr>
              <w:t>СНиП III-10-75. Благоустройство территорий (утв. Постановлением Госстроя СССР от 25.09.1975 N 158)</w:t>
            </w:r>
          </w:p>
          <w:p w14:paraId="48FC9CDE" w14:textId="77777777" w:rsidR="00C876C9" w:rsidRPr="003A7D06" w:rsidRDefault="00C876C9" w:rsidP="00684EF4">
            <w:pPr>
              <w:pStyle w:val="10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3A7D06">
              <w:rPr>
                <w:rFonts w:ascii="Times New Roman" w:hAnsi="Times New Roman"/>
              </w:rPr>
              <w:t>Рекомендации по проектированию окружающей среды, зданий и сооружений с учетом потребностей инвалидов и других маломобильных групп населения. Москва 1996</w:t>
            </w:r>
          </w:p>
          <w:p w14:paraId="1E1ABDD4" w14:textId="77777777" w:rsidR="00C876C9" w:rsidRPr="003A7D06" w:rsidRDefault="00C876C9" w:rsidP="00684EF4">
            <w:pPr>
              <w:pStyle w:val="10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3A7D06">
              <w:rPr>
                <w:rFonts w:ascii="Times New Roman" w:hAnsi="Times New Roman"/>
              </w:rPr>
              <w:t>РДС 35-201-99. Система нормативных документов в строительстве. Руководящий документ системы. Порядок реализации требований доступности для инвалидов к объектам социальной инфраструктуры (утв. Постановлением Госстроя РФ N 74, Минтруда РФ N 51 от 22.12.1999)</w:t>
            </w:r>
          </w:p>
          <w:p w14:paraId="02F124F1" w14:textId="77777777" w:rsidR="00C876C9" w:rsidRPr="003A7D06" w:rsidRDefault="00C876C9" w:rsidP="00684EF4">
            <w:pPr>
              <w:pStyle w:val="10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3A7D06">
              <w:rPr>
                <w:rFonts w:ascii="Times New Roman" w:hAnsi="Times New Roman"/>
              </w:rPr>
              <w:t>СанПиН 2.1.2.2645-10. Санитарно-эпидемиологические требования к условиям проживания в жилых зданиях и помещения</w:t>
            </w:r>
          </w:p>
          <w:p w14:paraId="7822EA7E" w14:textId="77777777" w:rsidR="00C876C9" w:rsidRPr="003A7D06" w:rsidRDefault="00C876C9" w:rsidP="00684EF4">
            <w:pPr>
              <w:pStyle w:val="10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3A7D06">
              <w:rPr>
                <w:rFonts w:ascii="Times New Roman" w:hAnsi="Times New Roman"/>
              </w:rPr>
              <w:t>Приказ Госстроя РФ от 15.12.1999 N 153 "Об утверждении Правил создания, охраны и содержания зеленых насаждений в городах Российской Федерации"</w:t>
            </w:r>
          </w:p>
          <w:p w14:paraId="6E8AE5C6" w14:textId="77777777" w:rsidR="00C876C9" w:rsidRPr="003A7D06" w:rsidRDefault="00C876C9" w:rsidP="00684EF4">
            <w:pPr>
              <w:pStyle w:val="10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3A7D06">
              <w:rPr>
                <w:rFonts w:ascii="Times New Roman" w:hAnsi="Times New Roman"/>
              </w:rPr>
              <w:t>СНиП 35-01-2001. Доступность зданий и сооружений для маломобильных групп населения (утв. Постановлением Госстроя РФ от 16.07.2001 N 73)</w:t>
            </w:r>
          </w:p>
          <w:p w14:paraId="619DD364" w14:textId="77777777" w:rsidR="00C876C9" w:rsidRPr="003A7D06" w:rsidRDefault="00C876C9" w:rsidP="00684EF4">
            <w:pPr>
              <w:pStyle w:val="10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3A7D06">
              <w:rPr>
                <w:rFonts w:ascii="Times New Roman" w:hAnsi="Times New Roman"/>
              </w:rPr>
              <w:t>Стандарты рейтинговой системы сертификации LEED (уровень не менее «Серебро»)</w:t>
            </w:r>
          </w:p>
          <w:p w14:paraId="7EC383E8" w14:textId="77777777" w:rsidR="00C876C9" w:rsidRDefault="00C876C9" w:rsidP="00684EF4">
            <w:pPr>
              <w:pStyle w:val="10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3A7D06">
              <w:rPr>
                <w:rFonts w:ascii="Times New Roman" w:hAnsi="Times New Roman"/>
              </w:rPr>
              <w:t>Другие нормативные и законодательные акты, действующие на территории Российской Федерации (в части, не противоречащей Федеральному закону № 244-ФЗ);</w:t>
            </w:r>
          </w:p>
          <w:p w14:paraId="2DA860A8" w14:textId="28201532" w:rsidR="00C876C9" w:rsidRPr="0042049F" w:rsidRDefault="00C876C9" w:rsidP="00684EF4">
            <w:pPr>
              <w:pStyle w:val="10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</w:rPr>
            </w:pPr>
            <w:r w:rsidRPr="00EC1DE7">
              <w:rPr>
                <w:rFonts w:ascii="Times New Roman" w:hAnsi="Times New Roman"/>
              </w:rPr>
              <w:t xml:space="preserve"> Постановление от 4 октября </w:t>
            </w:r>
            <w:smartTag w:uri="urn:schemas-microsoft-com:office:smarttags" w:element="metricconverter">
              <w:smartTagPr>
                <w:attr w:name="ProductID" w:val="2005 г"/>
              </w:smartTagPr>
              <w:r w:rsidRPr="00EC1DE7">
                <w:rPr>
                  <w:rFonts w:ascii="Times New Roman" w:hAnsi="Times New Roman"/>
                </w:rPr>
                <w:t>2005 г</w:t>
              </w:r>
            </w:smartTag>
            <w:r w:rsidRPr="00EC1DE7">
              <w:rPr>
                <w:rFonts w:ascii="Times New Roman" w:hAnsi="Times New Roman"/>
              </w:rPr>
              <w:t>. N 770-ПП О Методических рекомендациях по составлению дендрол</w:t>
            </w:r>
            <w:r>
              <w:rPr>
                <w:rFonts w:ascii="Times New Roman" w:hAnsi="Times New Roman"/>
              </w:rPr>
              <w:t>о</w:t>
            </w:r>
            <w:r w:rsidRPr="00EC1DE7">
              <w:rPr>
                <w:rFonts w:ascii="Times New Roman" w:hAnsi="Times New Roman"/>
              </w:rPr>
              <w:t xml:space="preserve">гических планов и </w:t>
            </w:r>
            <w:proofErr w:type="spellStart"/>
            <w:r w:rsidRPr="00EC1DE7">
              <w:rPr>
                <w:rFonts w:ascii="Times New Roman" w:hAnsi="Times New Roman"/>
              </w:rPr>
              <w:t>перечетных</w:t>
            </w:r>
            <w:proofErr w:type="spellEnd"/>
            <w:r w:rsidRPr="00EC1DE7">
              <w:rPr>
                <w:rFonts w:ascii="Times New Roman" w:hAnsi="Times New Roman"/>
              </w:rPr>
              <w:t xml:space="preserve"> ведомостей.</w:t>
            </w:r>
          </w:p>
          <w:p w14:paraId="2F90CCCC" w14:textId="77777777" w:rsidR="00C876C9" w:rsidRPr="00EC1DE7" w:rsidRDefault="00C876C9" w:rsidP="00684EF4">
            <w:pPr>
              <w:pStyle w:val="10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</w:rPr>
            </w:pPr>
            <w:r w:rsidRPr="00EC1DE7">
              <w:rPr>
                <w:rFonts w:ascii="Times New Roman" w:hAnsi="Times New Roman"/>
              </w:rPr>
              <w:t xml:space="preserve"> Правила создания, содержания и охраны зеленых насаждений города Москвы. Приложение 1 к постановлению Правительства Москвы от 10 сентября </w:t>
            </w:r>
            <w:smartTag w:uri="urn:schemas-microsoft-com:office:smarttags" w:element="metricconverter">
              <w:smartTagPr>
                <w:attr w:name="ProductID" w:val="2002 г"/>
              </w:smartTagPr>
              <w:r w:rsidRPr="00EC1DE7">
                <w:rPr>
                  <w:rFonts w:ascii="Times New Roman" w:hAnsi="Times New Roman"/>
                </w:rPr>
                <w:t>2002 г</w:t>
              </w:r>
            </w:smartTag>
            <w:r w:rsidRPr="00EC1DE7">
              <w:rPr>
                <w:rFonts w:ascii="Times New Roman" w:hAnsi="Times New Roman"/>
              </w:rPr>
              <w:t xml:space="preserve">. 743 –ПП. (Редакция от 10.07.2012 </w:t>
            </w:r>
            <w:hyperlink r:id="rId8" w:history="1">
              <w:r w:rsidRPr="00EC1DE7">
                <w:rPr>
                  <w:rFonts w:ascii="Times New Roman" w:hAnsi="Times New Roman"/>
                </w:rPr>
                <w:t xml:space="preserve">N 323-ПП </w:t>
              </w:r>
            </w:hyperlink>
            <w:r w:rsidRPr="00EC1DE7">
              <w:rPr>
                <w:rFonts w:ascii="Times New Roman" w:hAnsi="Times New Roman"/>
              </w:rPr>
              <w:t>).</w:t>
            </w:r>
          </w:p>
          <w:p w14:paraId="610D77B0" w14:textId="77777777" w:rsidR="00C876C9" w:rsidRDefault="00C876C9" w:rsidP="00684EF4">
            <w:pPr>
              <w:pStyle w:val="10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</w:rPr>
            </w:pPr>
            <w:r w:rsidRPr="00EC1DE7">
              <w:rPr>
                <w:rFonts w:ascii="Times New Roman" w:hAnsi="Times New Roman"/>
              </w:rPr>
              <w:t xml:space="preserve">Приказ Некоммерческой организации Фонд развития Центра разработки и коммерциализации новых технологий ИЦ </w:t>
            </w:r>
            <w:proofErr w:type="spellStart"/>
            <w:r w:rsidRPr="00EC1DE7">
              <w:rPr>
                <w:rFonts w:ascii="Times New Roman" w:hAnsi="Times New Roman"/>
              </w:rPr>
              <w:t>Сколково</w:t>
            </w:r>
            <w:proofErr w:type="spellEnd"/>
            <w:r w:rsidRPr="00EC1DE7">
              <w:rPr>
                <w:rFonts w:ascii="Times New Roman" w:hAnsi="Times New Roman"/>
              </w:rPr>
              <w:t xml:space="preserve"> от 16.10.2012 №114  «О правилах проекта в сфере выдачи разрешений на вырубку зеленых насаждений»</w:t>
            </w:r>
            <w:r>
              <w:rPr>
                <w:rFonts w:ascii="Times New Roman" w:hAnsi="Times New Roman"/>
              </w:rPr>
              <w:t xml:space="preserve">. </w:t>
            </w:r>
            <w:r w:rsidRPr="00EC1DE7">
              <w:rPr>
                <w:rFonts w:ascii="Times New Roman" w:hAnsi="Times New Roman"/>
              </w:rPr>
              <w:t>Изменения от 13.06.2013 №162, от 27.12.2013 №365</w:t>
            </w:r>
            <w:r>
              <w:rPr>
                <w:rFonts w:ascii="Times New Roman" w:hAnsi="Times New Roman"/>
              </w:rPr>
              <w:t>.</w:t>
            </w:r>
          </w:p>
          <w:p w14:paraId="5CB58303" w14:textId="77777777" w:rsidR="00C876C9" w:rsidRDefault="00C876C9" w:rsidP="003364C0">
            <w:pPr>
              <w:pStyle w:val="10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</w:rPr>
            </w:pPr>
            <w:r w:rsidRPr="003364C0">
              <w:rPr>
                <w:rFonts w:ascii="Times New Roman" w:hAnsi="Times New Roman"/>
              </w:rPr>
              <w:t>СП 16.13330.2011 «Стальные конструкции».</w:t>
            </w:r>
          </w:p>
          <w:p w14:paraId="3A6FEF65" w14:textId="71D9E4B2" w:rsidR="00C876C9" w:rsidRDefault="00C876C9" w:rsidP="003364C0">
            <w:pPr>
              <w:pStyle w:val="10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</w:rPr>
            </w:pPr>
            <w:r w:rsidRPr="003364C0">
              <w:rPr>
                <w:rFonts w:ascii="Times New Roman" w:hAnsi="Times New Roman"/>
              </w:rPr>
              <w:t>СП 50-101-2004 «Проектирование и устройство  оснований и фундаментов зданий и сооружений»</w:t>
            </w:r>
            <w:r>
              <w:rPr>
                <w:rFonts w:ascii="Times New Roman" w:hAnsi="Times New Roman"/>
              </w:rPr>
              <w:t>.</w:t>
            </w:r>
          </w:p>
          <w:p w14:paraId="733FBF58" w14:textId="77777777" w:rsidR="00C876C9" w:rsidRDefault="00C876C9" w:rsidP="00684EF4">
            <w:pPr>
              <w:pStyle w:val="10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ПУЭ «Правила устройства и эксплуатации электроустановок».</w:t>
            </w:r>
          </w:p>
          <w:p w14:paraId="66A5C838" w14:textId="02006131" w:rsidR="00462290" w:rsidRPr="00462290" w:rsidRDefault="00462290" w:rsidP="00462290">
            <w:pPr>
              <w:pStyle w:val="10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</w:rPr>
            </w:pPr>
            <w:r w:rsidRPr="00B02E5C">
              <w:rPr>
                <w:rFonts w:ascii="Times New Roman" w:hAnsi="Times New Roman"/>
              </w:rPr>
              <w:t>СП 32.13330.2012 Канализация. Наружные сети и сооружения</w:t>
            </w:r>
          </w:p>
          <w:p w14:paraId="6F9C8203" w14:textId="77777777" w:rsidR="00C876C9" w:rsidRPr="003A7D06" w:rsidRDefault="00C876C9" w:rsidP="00684EF4">
            <w:pPr>
              <w:pStyle w:val="10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</w:rPr>
            </w:pPr>
            <w:r w:rsidRPr="003A7D06">
              <w:rPr>
                <w:rFonts w:ascii="Times New Roman" w:hAnsi="Times New Roman"/>
              </w:rPr>
              <w:t>Требования СНиП и иных нормативных документов, действующих на территории г. Москвы и РФ.</w:t>
            </w:r>
          </w:p>
        </w:tc>
      </w:tr>
      <w:tr w:rsidR="00C876C9" w14:paraId="66E79516" w14:textId="77777777" w:rsidTr="003C2AC6">
        <w:trPr>
          <w:trHeight w:val="557"/>
        </w:trPr>
        <w:tc>
          <w:tcPr>
            <w:tcW w:w="716" w:type="dxa"/>
          </w:tcPr>
          <w:p w14:paraId="15489D47" w14:textId="77777777" w:rsidR="00C876C9" w:rsidRDefault="00C876C9" w:rsidP="00684EF4">
            <w:pPr>
              <w:spacing w:line="200" w:lineRule="exact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lastRenderedPageBreak/>
              <w:t>1.3.5</w:t>
            </w:r>
          </w:p>
        </w:tc>
        <w:tc>
          <w:tcPr>
            <w:tcW w:w="2687" w:type="dxa"/>
          </w:tcPr>
          <w:p w14:paraId="1DC670AE" w14:textId="77777777" w:rsidR="00C876C9" w:rsidRPr="002A4159" w:rsidRDefault="00C876C9" w:rsidP="00684EF4">
            <w:pPr>
              <w:pStyle w:val="10"/>
              <w:spacing w:after="0"/>
              <w:ind w:left="0"/>
              <w:rPr>
                <w:rFonts w:ascii="Times New Roman" w:hAnsi="Times New Roman"/>
              </w:rPr>
            </w:pPr>
            <w:r w:rsidRPr="002B7E7A">
              <w:rPr>
                <w:rFonts w:ascii="Times New Roman" w:eastAsia="Times New Roman" w:hAnsi="Times New Roman"/>
                <w:color w:val="000000" w:themeColor="text1"/>
              </w:rPr>
              <w:t>Исходная проектно-изыскательская документация</w:t>
            </w:r>
          </w:p>
        </w:tc>
        <w:tc>
          <w:tcPr>
            <w:tcW w:w="6804" w:type="dxa"/>
          </w:tcPr>
          <w:p w14:paraId="60DD8C6A" w14:textId="77777777" w:rsidR="00C876C9" w:rsidRPr="00F52AB4" w:rsidRDefault="00C876C9" w:rsidP="002B7E7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 </w:t>
            </w:r>
            <w:r w:rsidRPr="00F52AB4">
              <w:rPr>
                <w:rFonts w:ascii="Times New Roman" w:hAnsi="Times New Roman"/>
              </w:rPr>
              <w:t>Проект планировки территории Инновационного центра «</w:t>
            </w:r>
            <w:proofErr w:type="spellStart"/>
            <w:r w:rsidRPr="00F52AB4">
              <w:rPr>
                <w:rFonts w:ascii="Times New Roman" w:hAnsi="Times New Roman"/>
              </w:rPr>
              <w:t>Сколково</w:t>
            </w:r>
            <w:proofErr w:type="spellEnd"/>
            <w:r w:rsidRPr="00F52AB4">
              <w:rPr>
                <w:rFonts w:ascii="Times New Roman" w:hAnsi="Times New Roman"/>
              </w:rPr>
              <w:t>» (ППТ ИЦС);</w:t>
            </w:r>
          </w:p>
          <w:p w14:paraId="2E60AA1B" w14:textId="2EAFD4A7" w:rsidR="00C876C9" w:rsidRDefault="00C876C9" w:rsidP="002B7E7A">
            <w:r w:rsidRPr="00F52AB4">
              <w:rPr>
                <w:rFonts w:ascii="Times New Roman" w:hAnsi="Times New Roman"/>
              </w:rPr>
              <w:t>2.</w:t>
            </w:r>
            <w:r>
              <w:rPr>
                <w:rFonts w:ascii="Times New Roman" w:hAnsi="Times New Roman"/>
              </w:rPr>
              <w:t xml:space="preserve"> </w:t>
            </w:r>
            <w:r w:rsidRPr="00980B3D">
              <w:rPr>
                <w:rFonts w:ascii="Times New Roman" w:hAnsi="Times New Roman"/>
              </w:rPr>
              <w:t>Эскизный проект на «</w:t>
            </w:r>
            <w:r>
              <w:rPr>
                <w:rFonts w:ascii="Times New Roman" w:eastAsiaTheme="minorHAnsi" w:hAnsi="Times New Roman"/>
              </w:rPr>
              <w:t xml:space="preserve">Комплексное </w:t>
            </w:r>
            <w:r w:rsidRPr="00980B3D">
              <w:rPr>
                <w:rFonts w:ascii="Times New Roman" w:hAnsi="Times New Roman"/>
              </w:rPr>
              <w:t xml:space="preserve">благоустройство и озеленение </w:t>
            </w:r>
            <w:r>
              <w:rPr>
                <w:rFonts w:ascii="Times New Roman" w:hAnsi="Times New Roman"/>
              </w:rPr>
              <w:t xml:space="preserve">(Ландшафт с архитектурой и благоустройство) </w:t>
            </w:r>
            <w:r w:rsidRPr="00980B3D">
              <w:rPr>
                <w:rFonts w:ascii="Times New Roman" w:hAnsi="Times New Roman"/>
              </w:rPr>
              <w:t>ИЦ «</w:t>
            </w:r>
            <w:proofErr w:type="spellStart"/>
            <w:r w:rsidRPr="00980B3D">
              <w:rPr>
                <w:rFonts w:ascii="Times New Roman" w:hAnsi="Times New Roman"/>
              </w:rPr>
              <w:t>Сколково</w:t>
            </w:r>
            <w:proofErr w:type="spellEnd"/>
            <w:r>
              <w:rPr>
                <w:rFonts w:ascii="Times New Roman" w:hAnsi="Times New Roman"/>
              </w:rPr>
              <w:t xml:space="preserve">. </w:t>
            </w:r>
            <w:r w:rsidR="005D0B7A" w:rsidRPr="005D0B7A">
              <w:rPr>
                <w:rFonts w:ascii="Times New Roman" w:hAnsi="Times New Roman"/>
              </w:rPr>
              <w:t xml:space="preserve">Участок Кампус-парка в зоне Z2.1 вблизи западной части "Делового центра </w:t>
            </w:r>
            <w:proofErr w:type="spellStart"/>
            <w:r w:rsidR="005D0B7A" w:rsidRPr="005D0B7A">
              <w:rPr>
                <w:rFonts w:ascii="Times New Roman" w:hAnsi="Times New Roman"/>
              </w:rPr>
              <w:t>Сколково</w:t>
            </w:r>
            <w:proofErr w:type="spellEnd"/>
            <w:r w:rsidR="005D0B7A" w:rsidRPr="005D0B7A">
              <w:rPr>
                <w:rFonts w:ascii="Times New Roman" w:hAnsi="Times New Roman"/>
              </w:rPr>
              <w:t>" района D3 (КП-4)</w:t>
            </w:r>
            <w:r w:rsidR="005D0B7A">
              <w:rPr>
                <w:rFonts w:ascii="Times New Roman" w:hAnsi="Times New Roman"/>
              </w:rPr>
              <w:t>.</w:t>
            </w:r>
          </w:p>
          <w:p w14:paraId="4D6AA15A" w14:textId="366560C2" w:rsidR="00C876C9" w:rsidRPr="00F52AB4" w:rsidRDefault="00C876C9" w:rsidP="002B7E7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 Результаты </w:t>
            </w:r>
            <w:r w:rsidRPr="00F52AB4">
              <w:rPr>
                <w:rFonts w:ascii="Times New Roman" w:hAnsi="Times New Roman"/>
              </w:rPr>
              <w:t>Инженерно-геодезически</w:t>
            </w:r>
            <w:r>
              <w:rPr>
                <w:rFonts w:ascii="Times New Roman" w:hAnsi="Times New Roman"/>
              </w:rPr>
              <w:t>х</w:t>
            </w:r>
            <w:r w:rsidRPr="00F52AB4">
              <w:rPr>
                <w:rFonts w:ascii="Times New Roman" w:hAnsi="Times New Roman"/>
              </w:rPr>
              <w:t xml:space="preserve"> изыскани</w:t>
            </w:r>
            <w:r>
              <w:rPr>
                <w:rFonts w:ascii="Times New Roman" w:hAnsi="Times New Roman"/>
              </w:rPr>
              <w:t>й</w:t>
            </w:r>
            <w:r w:rsidRPr="00F52AB4">
              <w:rPr>
                <w:rFonts w:ascii="Times New Roman" w:hAnsi="Times New Roman"/>
              </w:rPr>
              <w:t xml:space="preserve"> - топографическая съемка ИЦ </w:t>
            </w:r>
            <w:proofErr w:type="spellStart"/>
            <w:r w:rsidRPr="00F52AB4">
              <w:rPr>
                <w:rFonts w:ascii="Times New Roman" w:hAnsi="Times New Roman"/>
              </w:rPr>
              <w:t>Сколково</w:t>
            </w:r>
            <w:proofErr w:type="spellEnd"/>
            <w:r w:rsidRPr="00F52AB4">
              <w:rPr>
                <w:rFonts w:ascii="Times New Roman" w:hAnsi="Times New Roman"/>
              </w:rPr>
              <w:t xml:space="preserve"> в масштабе 1:500</w:t>
            </w:r>
            <w:r>
              <w:rPr>
                <w:rFonts w:ascii="Times New Roman" w:hAnsi="Times New Roman"/>
              </w:rPr>
              <w:t xml:space="preserve"> (</w:t>
            </w:r>
            <w:r w:rsidRPr="00650324">
              <w:rPr>
                <w:rFonts w:ascii="Times New Roman" w:hAnsi="Times New Roman"/>
              </w:rPr>
              <w:t>полученн</w:t>
            </w:r>
            <w:r>
              <w:rPr>
                <w:rFonts w:ascii="Times New Roman" w:hAnsi="Times New Roman"/>
              </w:rPr>
              <w:t>ая</w:t>
            </w:r>
            <w:r w:rsidRPr="00650324">
              <w:rPr>
                <w:rFonts w:ascii="Times New Roman" w:hAnsi="Times New Roman"/>
              </w:rPr>
              <w:t xml:space="preserve"> для стадии разработки проекта планировки</w:t>
            </w:r>
            <w:r>
              <w:rPr>
                <w:rFonts w:ascii="Times New Roman" w:hAnsi="Times New Roman"/>
              </w:rPr>
              <w:t>)</w:t>
            </w:r>
            <w:r w:rsidRPr="00F52AB4">
              <w:rPr>
                <w:rFonts w:ascii="Times New Roman" w:hAnsi="Times New Roman"/>
              </w:rPr>
              <w:t>;</w:t>
            </w:r>
            <w:r w:rsidRPr="00F52AB4">
              <w:rPr>
                <w:rFonts w:ascii="Times New Roman" w:hAnsi="Times New Roman"/>
              </w:rPr>
              <w:tab/>
            </w:r>
          </w:p>
          <w:p w14:paraId="0EBCE7D8" w14:textId="77777777" w:rsidR="00C876C9" w:rsidRDefault="00C876C9" w:rsidP="002B7E7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 </w:t>
            </w:r>
            <w:r w:rsidRPr="00F52AB4">
              <w:rPr>
                <w:rFonts w:ascii="Times New Roman" w:hAnsi="Times New Roman"/>
              </w:rPr>
              <w:t>Зелёный Кодекс ИЦС;</w:t>
            </w:r>
          </w:p>
          <w:p w14:paraId="0D03E0D0" w14:textId="534FB2FF" w:rsidR="00C876C9" w:rsidRPr="00F52AB4" w:rsidRDefault="00C876C9" w:rsidP="002B7E7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5.Техническая политика ИЦС;</w:t>
            </w:r>
          </w:p>
          <w:p w14:paraId="68D44C3A" w14:textId="70F71E3B" w:rsidR="00C876C9" w:rsidRPr="00F52AB4" w:rsidRDefault="00C876C9" w:rsidP="002B7E7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6. </w:t>
            </w:r>
            <w:r w:rsidRPr="00F52AB4">
              <w:rPr>
                <w:rFonts w:ascii="Times New Roman" w:hAnsi="Times New Roman"/>
              </w:rPr>
              <w:t>Схема границ проектирования объектов благоустройства и озеленения (в масштабе М 1:2000);</w:t>
            </w:r>
          </w:p>
          <w:p w14:paraId="63EF1AE4" w14:textId="77777777" w:rsidR="00C876C9" w:rsidRPr="003A7D06" w:rsidRDefault="00C876C9" w:rsidP="00723C65">
            <w:pPr>
              <w:pStyle w:val="10"/>
              <w:spacing w:after="0"/>
              <w:ind w:left="0" w:firstLine="68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     </w:t>
            </w:r>
            <w:r w:rsidRPr="00F52AB4">
              <w:rPr>
                <w:rFonts w:ascii="Times New Roman" w:hAnsi="Times New Roman"/>
              </w:rPr>
              <w:t xml:space="preserve">Сбор прочих исходных данных для проектирования, </w:t>
            </w:r>
            <w:r>
              <w:rPr>
                <w:rFonts w:ascii="Times New Roman" w:hAnsi="Times New Roman"/>
              </w:rPr>
              <w:t xml:space="preserve">продление срока действия инженерно-геодезических изысканий, выполнение недостающих инженерных и прочих изысканий, </w:t>
            </w:r>
            <w:r w:rsidRPr="00F52AB4">
              <w:rPr>
                <w:rFonts w:ascii="Times New Roman" w:hAnsi="Times New Roman"/>
              </w:rPr>
              <w:t>а также получение согласований, необходимых согласно нормативным актам РФ и документам Фонда, осуществляет проектировщик.</w:t>
            </w:r>
          </w:p>
        </w:tc>
      </w:tr>
    </w:tbl>
    <w:p w14:paraId="6A75FC1B" w14:textId="77777777" w:rsidR="000C23D2" w:rsidRDefault="000C23D2" w:rsidP="00C004E9">
      <w:pPr>
        <w:rPr>
          <w:rFonts w:ascii="Times New Roman" w:hAnsi="Times New Roman" w:cs="Times New Roman"/>
        </w:rPr>
      </w:pPr>
    </w:p>
    <w:p w14:paraId="4B55879A" w14:textId="77777777" w:rsidR="000C23D2" w:rsidRDefault="000C23D2" w:rsidP="00C004E9">
      <w:pPr>
        <w:rPr>
          <w:rFonts w:ascii="Times New Roman" w:hAnsi="Times New Roman" w:cs="Times New Roman"/>
        </w:rPr>
      </w:pPr>
    </w:p>
    <w:p w14:paraId="486DE7BF" w14:textId="77777777" w:rsidR="00C004E9" w:rsidRPr="009452B7" w:rsidRDefault="00C004E9" w:rsidP="00C004E9">
      <w:pPr>
        <w:rPr>
          <w:rFonts w:ascii="Times New Roman" w:hAnsi="Times New Roman" w:cs="Times New Roman"/>
        </w:rPr>
      </w:pPr>
      <w:r w:rsidRPr="009452B7">
        <w:rPr>
          <w:rFonts w:ascii="Times New Roman" w:hAnsi="Times New Roman" w:cs="Times New Roman"/>
        </w:rPr>
        <w:t>Приложения:</w:t>
      </w:r>
    </w:p>
    <w:p w14:paraId="3B605744" w14:textId="77777777" w:rsidR="00C004E9" w:rsidRDefault="00C004E9" w:rsidP="00C004E9">
      <w:pPr>
        <w:rPr>
          <w:rFonts w:ascii="Times New Roman" w:hAnsi="Times New Roman" w:cs="Times New Roman"/>
        </w:rPr>
      </w:pPr>
      <w:r w:rsidRPr="009452B7">
        <w:rPr>
          <w:rFonts w:ascii="Times New Roman" w:hAnsi="Times New Roman" w:cs="Times New Roman"/>
        </w:rPr>
        <w:t>Приложение 1. ТРЕБОВАНИЯ к сметному разделу документации (</w:t>
      </w:r>
      <w:proofErr w:type="gramStart"/>
      <w:r w:rsidRPr="009452B7">
        <w:rPr>
          <w:rFonts w:ascii="Times New Roman" w:hAnsi="Times New Roman" w:cs="Times New Roman"/>
        </w:rPr>
        <w:t>СМ</w:t>
      </w:r>
      <w:proofErr w:type="gramEnd"/>
      <w:r w:rsidRPr="009452B7">
        <w:rPr>
          <w:rFonts w:ascii="Times New Roman" w:hAnsi="Times New Roman" w:cs="Times New Roman"/>
        </w:rPr>
        <w:t>), разрабатываемой в целях осуществления строительства объектов инновационного центра «</w:t>
      </w:r>
      <w:proofErr w:type="spellStart"/>
      <w:r w:rsidRPr="009452B7">
        <w:rPr>
          <w:rFonts w:ascii="Times New Roman" w:hAnsi="Times New Roman" w:cs="Times New Roman"/>
        </w:rPr>
        <w:t>Сколково</w:t>
      </w:r>
      <w:proofErr w:type="spellEnd"/>
      <w:r w:rsidRPr="009452B7">
        <w:rPr>
          <w:rFonts w:ascii="Times New Roman" w:hAnsi="Times New Roman" w:cs="Times New Roman"/>
        </w:rPr>
        <w:t xml:space="preserve">» - на </w:t>
      </w:r>
      <w:r>
        <w:rPr>
          <w:rFonts w:ascii="Times New Roman" w:hAnsi="Times New Roman" w:cs="Times New Roman"/>
        </w:rPr>
        <w:t>3</w:t>
      </w:r>
      <w:r w:rsidRPr="009452B7">
        <w:rPr>
          <w:rFonts w:ascii="Times New Roman" w:hAnsi="Times New Roman" w:cs="Times New Roman"/>
        </w:rPr>
        <w:t>-х страницах.</w:t>
      </w:r>
    </w:p>
    <w:p w14:paraId="66984DA7" w14:textId="77777777" w:rsidR="00C004E9" w:rsidRDefault="00C004E9" w:rsidP="00C004E9">
      <w:pPr>
        <w:ind w:left="1594"/>
        <w:rPr>
          <w:rFonts w:ascii="Times New Roman" w:hAnsi="Times New Roman" w:cs="Times New Roman"/>
          <w:b/>
          <w:color w:val="000000" w:themeColor="text1"/>
        </w:rPr>
      </w:pPr>
    </w:p>
    <w:p w14:paraId="1F438377" w14:textId="77777777" w:rsidR="007F3F75" w:rsidRDefault="007F3F75" w:rsidP="00C004E9">
      <w:pPr>
        <w:ind w:left="1594"/>
        <w:rPr>
          <w:rFonts w:ascii="Times New Roman" w:hAnsi="Times New Roman" w:cs="Times New Roman"/>
          <w:b/>
          <w:color w:val="000000" w:themeColor="text1"/>
        </w:rPr>
      </w:pPr>
    </w:p>
    <w:tbl>
      <w:tblPr>
        <w:tblStyle w:val="a3"/>
        <w:tblW w:w="14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64"/>
        <w:gridCol w:w="4928"/>
      </w:tblGrid>
      <w:tr w:rsidR="00D143EA" w:rsidRPr="00DB490F" w14:paraId="0308CD09" w14:textId="77777777" w:rsidTr="002C4F9B">
        <w:tc>
          <w:tcPr>
            <w:tcW w:w="9464" w:type="dxa"/>
          </w:tcPr>
          <w:p w14:paraId="24DED023" w14:textId="77777777" w:rsidR="00D143EA" w:rsidRDefault="00D143EA" w:rsidP="0067389F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  <w:p w14:paraId="12E38F75" w14:textId="77777777" w:rsidR="00DD6AAA" w:rsidRDefault="00DD6AAA" w:rsidP="0067389F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  <w:p w14:paraId="3F032C95" w14:textId="77777777" w:rsidR="00DD6AAA" w:rsidRDefault="00DD6AAA" w:rsidP="0067389F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  <w:p w14:paraId="77D228FE" w14:textId="77777777" w:rsidR="00DD6AAA" w:rsidRDefault="00DD6AAA" w:rsidP="0067389F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  <w:p w14:paraId="547B8272" w14:textId="77777777" w:rsidR="00DD6AAA" w:rsidRDefault="00DD6AAA" w:rsidP="0067389F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  <w:p w14:paraId="21483817" w14:textId="77777777" w:rsidR="00DD6AAA" w:rsidRDefault="00DD6AAA" w:rsidP="0067389F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  <w:p w14:paraId="6A9C9AAD" w14:textId="77777777" w:rsidR="00DD6AAA" w:rsidRDefault="00DD6AAA" w:rsidP="0067389F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  <w:p w14:paraId="14E6D443" w14:textId="77777777" w:rsidR="00DD6AAA" w:rsidRDefault="00DD6AAA" w:rsidP="0067389F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  <w:p w14:paraId="7669DA04" w14:textId="77777777" w:rsidR="00DD6AAA" w:rsidRDefault="00DD6AAA" w:rsidP="0067389F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  <w:p w14:paraId="55DDB6D3" w14:textId="77777777" w:rsidR="00DD6AAA" w:rsidRDefault="00DD6AAA" w:rsidP="0067389F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  <w:p w14:paraId="35BBA1BB" w14:textId="77777777" w:rsidR="00DD6AAA" w:rsidRDefault="00DD6AAA" w:rsidP="0067389F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  <w:p w14:paraId="7A385E0B" w14:textId="77777777" w:rsidR="00DD6AAA" w:rsidRDefault="00DD6AAA" w:rsidP="0067389F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  <w:p w14:paraId="5F7CC767" w14:textId="77777777" w:rsidR="00DD6AAA" w:rsidRDefault="00DD6AAA" w:rsidP="0067389F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  <w:p w14:paraId="639F6CE6" w14:textId="39559FC3" w:rsidR="00DD6AAA" w:rsidRPr="00DB490F" w:rsidRDefault="00DD6AAA" w:rsidP="0067389F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28" w:type="dxa"/>
          </w:tcPr>
          <w:p w14:paraId="7621A01F" w14:textId="77777777" w:rsidR="00D143EA" w:rsidRPr="00DB490F" w:rsidRDefault="00D143EA" w:rsidP="002C4F9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98495ED" w14:textId="77777777" w:rsidR="00951C2C" w:rsidRDefault="00951C2C" w:rsidP="00D37969">
      <w:pPr>
        <w:ind w:left="1594"/>
        <w:jc w:val="right"/>
        <w:rPr>
          <w:rFonts w:ascii="Times New Roman" w:hAnsi="Times New Roman"/>
          <w:color w:val="000000" w:themeColor="text1"/>
        </w:rPr>
      </w:pPr>
    </w:p>
    <w:p w14:paraId="17F37960" w14:textId="77777777" w:rsidR="00E147D0" w:rsidRDefault="00E147D0" w:rsidP="00D37969">
      <w:pPr>
        <w:ind w:left="1594"/>
        <w:jc w:val="right"/>
        <w:rPr>
          <w:rFonts w:ascii="Times New Roman" w:hAnsi="Times New Roman"/>
          <w:color w:val="000000" w:themeColor="text1"/>
        </w:rPr>
      </w:pPr>
    </w:p>
    <w:p w14:paraId="72840C8C" w14:textId="77777777" w:rsidR="00E147D0" w:rsidRDefault="00E147D0" w:rsidP="00D37969">
      <w:pPr>
        <w:ind w:left="1594"/>
        <w:jc w:val="right"/>
        <w:rPr>
          <w:rFonts w:ascii="Times New Roman" w:hAnsi="Times New Roman"/>
          <w:color w:val="000000" w:themeColor="text1"/>
        </w:rPr>
      </w:pPr>
    </w:p>
    <w:p w14:paraId="4EE24B4C" w14:textId="77777777" w:rsidR="00E147D0" w:rsidRDefault="00E147D0" w:rsidP="00D37969">
      <w:pPr>
        <w:ind w:left="1594"/>
        <w:jc w:val="right"/>
        <w:rPr>
          <w:rFonts w:ascii="Times New Roman" w:hAnsi="Times New Roman"/>
          <w:color w:val="000000" w:themeColor="text1"/>
        </w:rPr>
      </w:pPr>
    </w:p>
    <w:p w14:paraId="5A6F86F0" w14:textId="77777777" w:rsidR="00E147D0" w:rsidRDefault="00E147D0" w:rsidP="00D37969">
      <w:pPr>
        <w:ind w:left="1594"/>
        <w:jc w:val="right"/>
        <w:rPr>
          <w:rFonts w:ascii="Times New Roman" w:hAnsi="Times New Roman"/>
          <w:color w:val="000000" w:themeColor="text1"/>
        </w:rPr>
      </w:pPr>
    </w:p>
    <w:p w14:paraId="03988759" w14:textId="77777777" w:rsidR="00E147D0" w:rsidRDefault="00E147D0" w:rsidP="00D37969">
      <w:pPr>
        <w:ind w:left="1594"/>
        <w:jc w:val="right"/>
        <w:rPr>
          <w:rFonts w:ascii="Times New Roman" w:hAnsi="Times New Roman"/>
          <w:color w:val="000000" w:themeColor="text1"/>
        </w:rPr>
      </w:pPr>
    </w:p>
    <w:p w14:paraId="0D8D12DD" w14:textId="77777777" w:rsidR="00E147D0" w:rsidRDefault="00E147D0" w:rsidP="00D37969">
      <w:pPr>
        <w:ind w:left="1594"/>
        <w:jc w:val="right"/>
        <w:rPr>
          <w:rFonts w:ascii="Times New Roman" w:hAnsi="Times New Roman"/>
          <w:color w:val="000000" w:themeColor="text1"/>
        </w:rPr>
      </w:pPr>
    </w:p>
    <w:p w14:paraId="78195E3B" w14:textId="77777777" w:rsidR="00E147D0" w:rsidRDefault="00E147D0" w:rsidP="00D37969">
      <w:pPr>
        <w:ind w:left="1594"/>
        <w:jc w:val="right"/>
        <w:rPr>
          <w:rFonts w:ascii="Times New Roman" w:hAnsi="Times New Roman"/>
          <w:color w:val="000000" w:themeColor="text1"/>
        </w:rPr>
      </w:pPr>
    </w:p>
    <w:p w14:paraId="0040F540" w14:textId="77777777" w:rsidR="00E147D0" w:rsidRDefault="00E147D0" w:rsidP="00D37969">
      <w:pPr>
        <w:ind w:left="1594"/>
        <w:jc w:val="right"/>
        <w:rPr>
          <w:rFonts w:ascii="Times New Roman" w:hAnsi="Times New Roman"/>
          <w:color w:val="000000" w:themeColor="text1"/>
        </w:rPr>
      </w:pPr>
    </w:p>
    <w:p w14:paraId="570D3672" w14:textId="77777777" w:rsidR="00E147D0" w:rsidRDefault="00E147D0" w:rsidP="00D37969">
      <w:pPr>
        <w:ind w:left="1594"/>
        <w:jc w:val="right"/>
        <w:rPr>
          <w:rFonts w:ascii="Times New Roman" w:hAnsi="Times New Roman"/>
          <w:color w:val="000000" w:themeColor="text1"/>
        </w:rPr>
      </w:pPr>
    </w:p>
    <w:p w14:paraId="30EE94F9" w14:textId="77777777" w:rsidR="00E147D0" w:rsidRDefault="00E147D0" w:rsidP="00D37969">
      <w:pPr>
        <w:ind w:left="1594"/>
        <w:jc w:val="right"/>
        <w:rPr>
          <w:rFonts w:ascii="Times New Roman" w:hAnsi="Times New Roman"/>
          <w:color w:val="000000" w:themeColor="text1"/>
        </w:rPr>
      </w:pPr>
    </w:p>
    <w:p w14:paraId="4BD5E95A" w14:textId="77777777" w:rsidR="00E147D0" w:rsidRDefault="00E147D0" w:rsidP="00D37969">
      <w:pPr>
        <w:ind w:left="1594"/>
        <w:jc w:val="right"/>
        <w:rPr>
          <w:rFonts w:ascii="Times New Roman" w:hAnsi="Times New Roman"/>
          <w:color w:val="000000" w:themeColor="text1"/>
        </w:rPr>
      </w:pPr>
    </w:p>
    <w:p w14:paraId="6865F3D1" w14:textId="77777777" w:rsidR="00E147D0" w:rsidRDefault="00E147D0" w:rsidP="00D37969">
      <w:pPr>
        <w:ind w:left="1594"/>
        <w:jc w:val="right"/>
        <w:rPr>
          <w:rFonts w:ascii="Times New Roman" w:hAnsi="Times New Roman"/>
          <w:color w:val="000000" w:themeColor="text1"/>
        </w:rPr>
      </w:pPr>
    </w:p>
    <w:p w14:paraId="2A4775C3" w14:textId="77777777" w:rsidR="00E147D0" w:rsidRDefault="00E147D0" w:rsidP="00D37969">
      <w:pPr>
        <w:ind w:left="1594"/>
        <w:jc w:val="right"/>
        <w:rPr>
          <w:rFonts w:ascii="Times New Roman" w:hAnsi="Times New Roman"/>
          <w:color w:val="000000" w:themeColor="text1"/>
        </w:rPr>
      </w:pPr>
    </w:p>
    <w:p w14:paraId="127D95B4" w14:textId="77777777" w:rsidR="00E147D0" w:rsidRDefault="00E147D0" w:rsidP="00D37969">
      <w:pPr>
        <w:ind w:left="1594"/>
        <w:jc w:val="right"/>
        <w:rPr>
          <w:rFonts w:ascii="Times New Roman" w:hAnsi="Times New Roman"/>
          <w:color w:val="000000" w:themeColor="text1"/>
        </w:rPr>
      </w:pPr>
    </w:p>
    <w:p w14:paraId="76E4E863" w14:textId="77777777" w:rsidR="00E147D0" w:rsidRDefault="00E147D0" w:rsidP="00D37969">
      <w:pPr>
        <w:ind w:left="1594"/>
        <w:jc w:val="right"/>
        <w:rPr>
          <w:rFonts w:ascii="Times New Roman" w:hAnsi="Times New Roman"/>
          <w:color w:val="000000" w:themeColor="text1"/>
        </w:rPr>
      </w:pPr>
    </w:p>
    <w:p w14:paraId="46B4218A" w14:textId="77777777" w:rsidR="00E147D0" w:rsidRDefault="00E147D0" w:rsidP="00D37969">
      <w:pPr>
        <w:ind w:left="1594"/>
        <w:jc w:val="right"/>
        <w:rPr>
          <w:rFonts w:ascii="Times New Roman" w:hAnsi="Times New Roman"/>
          <w:color w:val="000000" w:themeColor="text1"/>
        </w:rPr>
      </w:pPr>
    </w:p>
    <w:p w14:paraId="0777837A" w14:textId="77777777" w:rsidR="00E147D0" w:rsidRDefault="00E147D0" w:rsidP="00D37969">
      <w:pPr>
        <w:ind w:left="1594"/>
        <w:jc w:val="right"/>
        <w:rPr>
          <w:rFonts w:ascii="Times New Roman" w:hAnsi="Times New Roman"/>
          <w:color w:val="000000" w:themeColor="text1"/>
        </w:rPr>
      </w:pPr>
    </w:p>
    <w:p w14:paraId="0EFB98B8" w14:textId="77777777" w:rsidR="00E147D0" w:rsidRDefault="00E147D0" w:rsidP="00D37969">
      <w:pPr>
        <w:ind w:left="1594"/>
        <w:jc w:val="right"/>
        <w:rPr>
          <w:rFonts w:ascii="Times New Roman" w:hAnsi="Times New Roman"/>
          <w:color w:val="000000" w:themeColor="text1"/>
        </w:rPr>
      </w:pPr>
    </w:p>
    <w:p w14:paraId="651E8390" w14:textId="77777777" w:rsidR="00E147D0" w:rsidRDefault="00E147D0" w:rsidP="00D37969">
      <w:pPr>
        <w:ind w:left="1594"/>
        <w:jc w:val="right"/>
        <w:rPr>
          <w:rFonts w:ascii="Times New Roman" w:hAnsi="Times New Roman"/>
          <w:color w:val="000000" w:themeColor="text1"/>
        </w:rPr>
      </w:pPr>
    </w:p>
    <w:p w14:paraId="5EAA1868" w14:textId="77777777" w:rsidR="00E147D0" w:rsidRDefault="00E147D0" w:rsidP="00D37969">
      <w:pPr>
        <w:ind w:left="1594"/>
        <w:jc w:val="right"/>
        <w:rPr>
          <w:rFonts w:ascii="Times New Roman" w:hAnsi="Times New Roman"/>
          <w:color w:val="000000" w:themeColor="text1"/>
        </w:rPr>
      </w:pPr>
    </w:p>
    <w:p w14:paraId="1CCAA746" w14:textId="77777777" w:rsidR="000C23D2" w:rsidRDefault="000C23D2" w:rsidP="00D37969">
      <w:pPr>
        <w:ind w:left="1594"/>
        <w:jc w:val="right"/>
        <w:rPr>
          <w:rFonts w:ascii="Times New Roman" w:hAnsi="Times New Roman"/>
          <w:color w:val="000000" w:themeColor="text1"/>
        </w:rPr>
      </w:pPr>
    </w:p>
    <w:p w14:paraId="257FEEB7" w14:textId="77777777" w:rsidR="000C23D2" w:rsidRDefault="000C23D2" w:rsidP="00D37969">
      <w:pPr>
        <w:ind w:left="1594"/>
        <w:jc w:val="right"/>
        <w:rPr>
          <w:rFonts w:ascii="Times New Roman" w:hAnsi="Times New Roman"/>
          <w:color w:val="000000" w:themeColor="text1"/>
        </w:rPr>
      </w:pPr>
    </w:p>
    <w:p w14:paraId="37F5A47E" w14:textId="77777777" w:rsidR="000C23D2" w:rsidRDefault="000C23D2" w:rsidP="00D37969">
      <w:pPr>
        <w:ind w:left="1594"/>
        <w:jc w:val="right"/>
        <w:rPr>
          <w:rFonts w:ascii="Times New Roman" w:hAnsi="Times New Roman"/>
          <w:color w:val="000000" w:themeColor="text1"/>
        </w:rPr>
      </w:pPr>
    </w:p>
    <w:p w14:paraId="6E4DC47F" w14:textId="77777777" w:rsidR="00251EFF" w:rsidRDefault="00251EFF" w:rsidP="00D37969">
      <w:pPr>
        <w:ind w:left="1594"/>
        <w:jc w:val="right"/>
        <w:rPr>
          <w:rFonts w:ascii="Times New Roman" w:hAnsi="Times New Roman"/>
          <w:color w:val="000000" w:themeColor="text1"/>
        </w:rPr>
      </w:pPr>
    </w:p>
    <w:p w14:paraId="38782F27" w14:textId="77777777" w:rsidR="00251EFF" w:rsidRDefault="00251EFF" w:rsidP="00D37969">
      <w:pPr>
        <w:ind w:left="1594"/>
        <w:jc w:val="right"/>
        <w:rPr>
          <w:rFonts w:ascii="Times New Roman" w:hAnsi="Times New Roman"/>
          <w:color w:val="000000" w:themeColor="text1"/>
        </w:rPr>
      </w:pPr>
    </w:p>
    <w:p w14:paraId="50E5A68B" w14:textId="177F00F5" w:rsidR="00D37969" w:rsidRPr="00960915" w:rsidRDefault="00D37969" w:rsidP="00D37969">
      <w:pPr>
        <w:ind w:left="1594"/>
        <w:jc w:val="right"/>
        <w:rPr>
          <w:rFonts w:ascii="Times New Roman" w:hAnsi="Times New Roman"/>
          <w:color w:val="000000" w:themeColor="text1"/>
        </w:rPr>
      </w:pPr>
      <w:r w:rsidRPr="00960915">
        <w:rPr>
          <w:rFonts w:ascii="Times New Roman" w:hAnsi="Times New Roman"/>
          <w:color w:val="000000" w:themeColor="text1"/>
        </w:rPr>
        <w:lastRenderedPageBreak/>
        <w:t>Приложение 1</w:t>
      </w:r>
    </w:p>
    <w:p w14:paraId="1532F3B9" w14:textId="77777777" w:rsidR="00D37969" w:rsidRPr="00960915" w:rsidRDefault="00D37969" w:rsidP="00D37969">
      <w:pPr>
        <w:ind w:left="1594"/>
        <w:jc w:val="right"/>
        <w:rPr>
          <w:rFonts w:ascii="Times New Roman" w:hAnsi="Times New Roman"/>
          <w:color w:val="000000" w:themeColor="text1"/>
          <w:sz w:val="20"/>
        </w:rPr>
      </w:pPr>
      <w:r w:rsidRPr="00960915">
        <w:rPr>
          <w:rFonts w:ascii="Times New Roman" w:hAnsi="Times New Roman"/>
          <w:color w:val="000000" w:themeColor="text1"/>
        </w:rPr>
        <w:t>к Техническому заданию</w:t>
      </w:r>
    </w:p>
    <w:p w14:paraId="5EBCAFC9" w14:textId="77777777" w:rsidR="00D37969" w:rsidRDefault="00D37969" w:rsidP="00D37969">
      <w:pPr>
        <w:rPr>
          <w:rFonts w:ascii="Times New Roman" w:hAnsi="Times New Roman" w:cs="Times New Roman"/>
          <w:b/>
          <w:color w:val="000000" w:themeColor="text1"/>
        </w:rPr>
      </w:pPr>
    </w:p>
    <w:p w14:paraId="07B098FA" w14:textId="77777777" w:rsidR="00D37969" w:rsidRPr="0061156E" w:rsidRDefault="00D37969" w:rsidP="00D37969">
      <w:pPr>
        <w:pStyle w:val="a4"/>
        <w:jc w:val="right"/>
        <w:rPr>
          <w:color w:val="000000" w:themeColor="text1"/>
        </w:rPr>
      </w:pPr>
    </w:p>
    <w:p w14:paraId="1CE951F7" w14:textId="77777777" w:rsidR="00D37969" w:rsidRPr="0061156E" w:rsidRDefault="00D37969" w:rsidP="00D37969">
      <w:pPr>
        <w:jc w:val="center"/>
        <w:rPr>
          <w:rFonts w:ascii="Times New Roman" w:hAnsi="Times New Roman" w:cs="Times New Roman"/>
          <w:b/>
          <w:color w:val="000000" w:themeColor="text1"/>
        </w:rPr>
      </w:pPr>
      <w:r w:rsidRPr="0061156E">
        <w:rPr>
          <w:rFonts w:ascii="Times New Roman" w:hAnsi="Times New Roman" w:cs="Times New Roman"/>
          <w:b/>
          <w:color w:val="000000" w:themeColor="text1"/>
        </w:rPr>
        <w:t>ТРЕБОВАНИЯ</w:t>
      </w:r>
    </w:p>
    <w:p w14:paraId="3DFA2B7A" w14:textId="77777777" w:rsidR="00D37969" w:rsidRPr="0061156E" w:rsidRDefault="00D37969" w:rsidP="00D37969">
      <w:pPr>
        <w:jc w:val="center"/>
        <w:rPr>
          <w:rFonts w:ascii="Times New Roman" w:hAnsi="Times New Roman" w:cs="Times New Roman"/>
          <w:b/>
          <w:color w:val="000000" w:themeColor="text1"/>
        </w:rPr>
      </w:pPr>
      <w:r w:rsidRPr="0061156E">
        <w:rPr>
          <w:rFonts w:ascii="Times New Roman" w:hAnsi="Times New Roman" w:cs="Times New Roman"/>
          <w:b/>
          <w:color w:val="000000" w:themeColor="text1"/>
        </w:rPr>
        <w:t>к сметному разделу документации (</w:t>
      </w:r>
      <w:proofErr w:type="gramStart"/>
      <w:r w:rsidRPr="0061156E">
        <w:rPr>
          <w:rFonts w:ascii="Times New Roman" w:hAnsi="Times New Roman" w:cs="Times New Roman"/>
          <w:b/>
          <w:color w:val="000000" w:themeColor="text1"/>
        </w:rPr>
        <w:t>СМ</w:t>
      </w:r>
      <w:proofErr w:type="gramEnd"/>
      <w:r w:rsidRPr="0061156E">
        <w:rPr>
          <w:rFonts w:ascii="Times New Roman" w:hAnsi="Times New Roman" w:cs="Times New Roman"/>
          <w:b/>
          <w:color w:val="000000" w:themeColor="text1"/>
        </w:rPr>
        <w:t>), разрабатываемой в целях осуществления строительства объектов инновационного центра «</w:t>
      </w:r>
      <w:proofErr w:type="spellStart"/>
      <w:r w:rsidRPr="0061156E">
        <w:rPr>
          <w:rFonts w:ascii="Times New Roman" w:hAnsi="Times New Roman" w:cs="Times New Roman"/>
          <w:b/>
          <w:color w:val="000000" w:themeColor="text1"/>
        </w:rPr>
        <w:t>Сколково</w:t>
      </w:r>
      <w:proofErr w:type="spellEnd"/>
      <w:r w:rsidRPr="0061156E">
        <w:rPr>
          <w:rFonts w:ascii="Times New Roman" w:hAnsi="Times New Roman" w:cs="Times New Roman"/>
          <w:b/>
          <w:color w:val="000000" w:themeColor="text1"/>
        </w:rPr>
        <w:t xml:space="preserve">»  </w:t>
      </w:r>
    </w:p>
    <w:p w14:paraId="4162AA62" w14:textId="77777777" w:rsidR="00D37969" w:rsidRPr="0061156E" w:rsidRDefault="00D37969" w:rsidP="00D37969">
      <w:pPr>
        <w:jc w:val="center"/>
        <w:rPr>
          <w:rFonts w:ascii="Times New Roman" w:hAnsi="Times New Roman" w:cs="Times New Roman"/>
          <w:b/>
          <w:color w:val="000000" w:themeColor="text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13"/>
        <w:gridCol w:w="2448"/>
        <w:gridCol w:w="6795"/>
      </w:tblGrid>
      <w:tr w:rsidR="00D37969" w:rsidRPr="0061156E" w14:paraId="704BCB7F" w14:textId="77777777" w:rsidTr="00960915">
        <w:tc>
          <w:tcPr>
            <w:tcW w:w="675" w:type="dxa"/>
          </w:tcPr>
          <w:p w14:paraId="012F3AE3" w14:textId="77777777" w:rsidR="00D37969" w:rsidRPr="0061156E" w:rsidRDefault="00D37969" w:rsidP="002C4F9B">
            <w:pPr>
              <w:jc w:val="center"/>
              <w:rPr>
                <w:rFonts w:ascii="Times New Roman" w:hAnsi="Times New Roman"/>
                <w:b/>
                <w:color w:val="000000" w:themeColor="text1"/>
                <w:lang w:val="en-US"/>
              </w:rPr>
            </w:pPr>
            <w:r w:rsidRPr="0061156E">
              <w:rPr>
                <w:rFonts w:ascii="Times New Roman" w:hAnsi="Times New Roman"/>
                <w:b/>
                <w:color w:val="000000" w:themeColor="text1"/>
                <w:lang w:val="en-US"/>
              </w:rPr>
              <w:t xml:space="preserve">№ </w:t>
            </w:r>
            <w:proofErr w:type="spellStart"/>
            <w:r w:rsidRPr="0061156E">
              <w:rPr>
                <w:rFonts w:ascii="Times New Roman" w:hAnsi="Times New Roman"/>
                <w:b/>
                <w:color w:val="000000" w:themeColor="text1"/>
                <w:lang w:val="en-US"/>
              </w:rPr>
              <w:t>п.п</w:t>
            </w:r>
            <w:proofErr w:type="spellEnd"/>
            <w:r w:rsidRPr="0061156E">
              <w:rPr>
                <w:rFonts w:ascii="Times New Roman" w:hAnsi="Times New Roman"/>
                <w:b/>
                <w:color w:val="000000" w:themeColor="text1"/>
                <w:lang w:val="en-US"/>
              </w:rPr>
              <w:t>.</w:t>
            </w:r>
          </w:p>
        </w:tc>
        <w:tc>
          <w:tcPr>
            <w:tcW w:w="3261" w:type="dxa"/>
            <w:vAlign w:val="center"/>
          </w:tcPr>
          <w:p w14:paraId="0BF2BC4F" w14:textId="77777777" w:rsidR="00D37969" w:rsidRPr="0061156E" w:rsidRDefault="00D37969" w:rsidP="002C4F9B">
            <w:pPr>
              <w:jc w:val="center"/>
              <w:rPr>
                <w:rFonts w:ascii="Times New Roman" w:hAnsi="Times New Roman"/>
                <w:b/>
                <w:color w:val="000000" w:themeColor="text1"/>
                <w:lang w:val="en-US"/>
              </w:rPr>
            </w:pPr>
            <w:proofErr w:type="spellStart"/>
            <w:r w:rsidRPr="0061156E">
              <w:rPr>
                <w:rFonts w:ascii="Times New Roman" w:hAnsi="Times New Roman"/>
                <w:b/>
                <w:color w:val="000000" w:themeColor="text1"/>
                <w:lang w:val="en-US"/>
              </w:rPr>
              <w:t>Наименование</w:t>
            </w:r>
            <w:proofErr w:type="spellEnd"/>
          </w:p>
        </w:tc>
        <w:tc>
          <w:tcPr>
            <w:tcW w:w="11198" w:type="dxa"/>
            <w:vAlign w:val="center"/>
          </w:tcPr>
          <w:p w14:paraId="7A2ECBC2" w14:textId="77777777" w:rsidR="00D37969" w:rsidRPr="0061156E" w:rsidRDefault="00D37969" w:rsidP="002C4F9B">
            <w:pPr>
              <w:jc w:val="center"/>
              <w:rPr>
                <w:rFonts w:ascii="Times New Roman" w:hAnsi="Times New Roman"/>
                <w:b/>
                <w:color w:val="000000" w:themeColor="text1"/>
                <w:lang w:val="en-US"/>
              </w:rPr>
            </w:pPr>
            <w:proofErr w:type="spellStart"/>
            <w:r w:rsidRPr="0061156E">
              <w:rPr>
                <w:rFonts w:ascii="Times New Roman" w:hAnsi="Times New Roman"/>
                <w:b/>
                <w:color w:val="000000" w:themeColor="text1"/>
                <w:lang w:val="en-US"/>
              </w:rPr>
              <w:t>Показатели</w:t>
            </w:r>
            <w:proofErr w:type="spellEnd"/>
          </w:p>
        </w:tc>
      </w:tr>
      <w:tr w:rsidR="00D37969" w:rsidRPr="0061156E" w14:paraId="3B553BBD" w14:textId="77777777" w:rsidTr="00960915">
        <w:tc>
          <w:tcPr>
            <w:tcW w:w="675" w:type="dxa"/>
          </w:tcPr>
          <w:p w14:paraId="26CAACAB" w14:textId="77777777" w:rsidR="00D37969" w:rsidRPr="0061156E" w:rsidRDefault="00D37969" w:rsidP="002C4F9B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>1</w:t>
            </w:r>
          </w:p>
        </w:tc>
        <w:tc>
          <w:tcPr>
            <w:tcW w:w="3261" w:type="dxa"/>
          </w:tcPr>
          <w:p w14:paraId="484ED464" w14:textId="77777777" w:rsidR="00D37969" w:rsidRPr="0061156E" w:rsidRDefault="00D37969" w:rsidP="002C4F9B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 xml:space="preserve">Сметно-нормативная база </w:t>
            </w:r>
          </w:p>
        </w:tc>
        <w:tc>
          <w:tcPr>
            <w:tcW w:w="11198" w:type="dxa"/>
          </w:tcPr>
          <w:p w14:paraId="1336E9FB" w14:textId="77777777" w:rsidR="00D37969" w:rsidRPr="0061156E" w:rsidRDefault="00D37969" w:rsidP="002C4F9B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>Подрядчик в соответствии с заданием на проектирование и действующими нормативами по определению стоимости строительной продукции разрабатывает сметную документацию в следующем составе:</w:t>
            </w:r>
          </w:p>
          <w:p w14:paraId="3CBAFA01" w14:textId="77777777" w:rsidR="00D37969" w:rsidRPr="0061156E" w:rsidRDefault="00D37969" w:rsidP="002C4F9B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>- сводный сметный расчет (далее - ССР) стоимости строительства в базисном уровне цен 2001 г. с итогами по структуре стоимости, пересчитанными в текущий уровень цен;</w:t>
            </w:r>
          </w:p>
          <w:p w14:paraId="6C15DE90" w14:textId="77777777" w:rsidR="00D37969" w:rsidRPr="0061156E" w:rsidRDefault="00D37969" w:rsidP="002C4F9B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 xml:space="preserve"> – объектные сметы в базисном уровне цен 2001 г.;</w:t>
            </w:r>
          </w:p>
          <w:p w14:paraId="1E08313A" w14:textId="77777777" w:rsidR="00D37969" w:rsidRPr="0061156E" w:rsidRDefault="00D37969" w:rsidP="002C4F9B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 xml:space="preserve">– локальные сметы, разработанные базисно-индексным методом в сметно-нормативной базе ФЕР-2001 (в редакции </w:t>
            </w:r>
            <w:r>
              <w:rPr>
                <w:rFonts w:ascii="Times New Roman" w:hAnsi="Times New Roman"/>
                <w:color w:val="000000" w:themeColor="text1"/>
              </w:rPr>
              <w:t>2014</w:t>
            </w:r>
            <w:r w:rsidRPr="0061156E">
              <w:rPr>
                <w:rFonts w:ascii="Times New Roman" w:hAnsi="Times New Roman"/>
                <w:color w:val="000000" w:themeColor="text1"/>
              </w:rPr>
              <w:t xml:space="preserve"> г.) с учетом всех дополнений и изменений, выпущенных до настоящего времени  в базисном уровне цен 2001 г.</w:t>
            </w:r>
          </w:p>
        </w:tc>
      </w:tr>
      <w:tr w:rsidR="00D37969" w:rsidRPr="0061156E" w14:paraId="6028B412" w14:textId="77777777" w:rsidTr="002C4F9B">
        <w:tc>
          <w:tcPr>
            <w:tcW w:w="675" w:type="dxa"/>
          </w:tcPr>
          <w:p w14:paraId="4FE187F1" w14:textId="77777777" w:rsidR="00D37969" w:rsidRPr="0061156E" w:rsidRDefault="00D37969" w:rsidP="002C4F9B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>2</w:t>
            </w:r>
          </w:p>
        </w:tc>
        <w:tc>
          <w:tcPr>
            <w:tcW w:w="3261" w:type="dxa"/>
          </w:tcPr>
          <w:p w14:paraId="1A2910EE" w14:textId="77777777" w:rsidR="00D37969" w:rsidRPr="0061156E" w:rsidRDefault="00D37969" w:rsidP="002C4F9B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>Уровень цен, в котором составляется сметная документация</w:t>
            </w:r>
          </w:p>
        </w:tc>
        <w:tc>
          <w:tcPr>
            <w:tcW w:w="11198" w:type="dxa"/>
          </w:tcPr>
          <w:p w14:paraId="347B2EE9" w14:textId="77777777" w:rsidR="00D37969" w:rsidRPr="0061156E" w:rsidRDefault="00D37969" w:rsidP="002C4F9B">
            <w:pPr>
              <w:numPr>
                <w:ilvl w:val="0"/>
                <w:numId w:val="3"/>
              </w:numPr>
              <w:ind w:left="0" w:firstLine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>Базисный уровень по состоянию на 01.01.2000 г.</w:t>
            </w:r>
          </w:p>
          <w:p w14:paraId="74C3802D" w14:textId="7E5474AB" w:rsidR="00D37969" w:rsidRPr="0061156E" w:rsidRDefault="00D37969" w:rsidP="002C4F9B">
            <w:pPr>
              <w:numPr>
                <w:ilvl w:val="0"/>
                <w:numId w:val="3"/>
              </w:numPr>
              <w:ind w:left="0" w:firstLine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>Текущий уровень для стадии «</w:t>
            </w:r>
            <w:r>
              <w:rPr>
                <w:rFonts w:ascii="Times New Roman" w:hAnsi="Times New Roman"/>
                <w:color w:val="000000" w:themeColor="text1"/>
              </w:rPr>
              <w:t xml:space="preserve">Рабочая </w:t>
            </w:r>
            <w:r w:rsidRPr="0061156E">
              <w:rPr>
                <w:rFonts w:ascii="Times New Roman" w:hAnsi="Times New Roman"/>
                <w:color w:val="000000" w:themeColor="text1"/>
              </w:rPr>
              <w:t xml:space="preserve"> документация»:</w:t>
            </w:r>
          </w:p>
          <w:p w14:paraId="0B192EE5" w14:textId="46E637BA" w:rsidR="00D37969" w:rsidRPr="00C32DBE" w:rsidRDefault="00D37969" w:rsidP="002C4F9B">
            <w:pPr>
              <w:numPr>
                <w:ilvl w:val="1"/>
                <w:numId w:val="3"/>
              </w:numPr>
              <w:ind w:left="0" w:firstLine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 xml:space="preserve"> на момент составления сметной документации;</w:t>
            </w:r>
          </w:p>
        </w:tc>
      </w:tr>
      <w:tr w:rsidR="00D37969" w:rsidRPr="0061156E" w14:paraId="172D2581" w14:textId="77777777" w:rsidTr="002C4F9B">
        <w:tc>
          <w:tcPr>
            <w:tcW w:w="675" w:type="dxa"/>
          </w:tcPr>
          <w:p w14:paraId="14910F2D" w14:textId="77777777" w:rsidR="00D37969" w:rsidRPr="0061156E" w:rsidRDefault="00D37969" w:rsidP="002C4F9B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>3</w:t>
            </w:r>
          </w:p>
        </w:tc>
        <w:tc>
          <w:tcPr>
            <w:tcW w:w="3261" w:type="dxa"/>
          </w:tcPr>
          <w:p w14:paraId="1BFFF5C2" w14:textId="77777777" w:rsidR="00D37969" w:rsidRPr="0061156E" w:rsidRDefault="00D37969" w:rsidP="002C4F9B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>Метод пересчета в текущий уровень цен</w:t>
            </w:r>
          </w:p>
        </w:tc>
        <w:tc>
          <w:tcPr>
            <w:tcW w:w="11198" w:type="dxa"/>
          </w:tcPr>
          <w:p w14:paraId="4583E719" w14:textId="30F5F815" w:rsidR="00D37969" w:rsidRPr="0061156E" w:rsidRDefault="00D37969" w:rsidP="002C4F9B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proofErr w:type="gramStart"/>
            <w:r w:rsidRPr="0061156E">
              <w:rPr>
                <w:rFonts w:ascii="Times New Roman" w:hAnsi="Times New Roman"/>
                <w:color w:val="000000" w:themeColor="text1"/>
              </w:rPr>
              <w:t xml:space="preserve">Базисно – индексный с применением индексов изменения сметной стоимости к ФЕР-2001 из базисного в текущий уровень цен </w:t>
            </w:r>
            <w:r w:rsidRPr="00EF37D0">
              <w:rPr>
                <w:rFonts w:ascii="Times New Roman" w:hAnsi="Times New Roman"/>
                <w:color w:val="000000" w:themeColor="text1"/>
              </w:rPr>
              <w:t>с применением расчетных индексов пересчета стоимости строительных, специальных строительных и ремонтно-строительных, монтажных и пусконаладочных работ для Московской области к ФЕР-2001, выпускаемых ГАУ МО «</w:t>
            </w:r>
            <w:proofErr w:type="spellStart"/>
            <w:r w:rsidRPr="00EF37D0">
              <w:rPr>
                <w:rFonts w:ascii="Times New Roman" w:hAnsi="Times New Roman"/>
                <w:color w:val="000000" w:themeColor="text1"/>
              </w:rPr>
              <w:t>Мособлэкспертиза</w:t>
            </w:r>
            <w:proofErr w:type="spellEnd"/>
            <w:r w:rsidRPr="00EF37D0">
              <w:rPr>
                <w:rFonts w:ascii="Times New Roman" w:hAnsi="Times New Roman"/>
                <w:color w:val="000000" w:themeColor="text1"/>
              </w:rPr>
              <w:t>».</w:t>
            </w:r>
            <w:r w:rsidRPr="0061156E">
              <w:rPr>
                <w:rFonts w:ascii="Times New Roman" w:hAnsi="Times New Roman"/>
                <w:color w:val="000000" w:themeColor="text1"/>
              </w:rPr>
              <w:t>, на соответствующую дату.</w:t>
            </w:r>
            <w:proofErr w:type="gramEnd"/>
          </w:p>
          <w:p w14:paraId="704578D4" w14:textId="77777777" w:rsidR="00D37969" w:rsidRPr="0061156E" w:rsidRDefault="00D37969" w:rsidP="00960915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 xml:space="preserve">Лимит средств на проведение авторского надзора рекомендуется определять расчетом в текущем уровне цен, но не более 0,2% от полной сметной  стоимости, учтенной в главах 1-9 сводного сметного расчета. </w:t>
            </w:r>
          </w:p>
          <w:p w14:paraId="3439598C" w14:textId="255941DA" w:rsidR="00D37969" w:rsidRPr="0061156E" w:rsidRDefault="00D37969" w:rsidP="002C4F9B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 xml:space="preserve">Стоимость экспертизы по индексу потребительских цен. Индекс потребительских цен рассчитывается в соответствии с </w:t>
            </w:r>
            <w:hyperlink r:id="rId9" w:history="1">
              <w:r w:rsidRPr="0061156E">
                <w:rPr>
                  <w:rFonts w:ascii="Times New Roman" w:hAnsi="Times New Roman"/>
                  <w:color w:val="000000" w:themeColor="text1"/>
                </w:rPr>
                <w:t>Основными положениями</w:t>
              </w:r>
            </w:hyperlink>
            <w:r w:rsidRPr="0061156E">
              <w:rPr>
                <w:rFonts w:ascii="Times New Roman" w:hAnsi="Times New Roman"/>
                <w:color w:val="000000" w:themeColor="text1"/>
              </w:rPr>
              <w:t xml:space="preserve"> о порядке наблюдения за потребительскими ценами и тарифами на товары и платные услуги, оказанные населению, и определения индекса потребительских цен, утвержденными постановлением Госкомстата РФ от 25.03.2002 N 23.</w:t>
            </w:r>
          </w:p>
        </w:tc>
      </w:tr>
      <w:tr w:rsidR="00D37969" w:rsidRPr="0061156E" w14:paraId="748CA131" w14:textId="77777777" w:rsidTr="002C4F9B">
        <w:tc>
          <w:tcPr>
            <w:tcW w:w="675" w:type="dxa"/>
          </w:tcPr>
          <w:p w14:paraId="3A0490F1" w14:textId="77777777" w:rsidR="00D37969" w:rsidRPr="0061156E" w:rsidRDefault="00D37969" w:rsidP="002C4F9B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>4</w:t>
            </w:r>
          </w:p>
        </w:tc>
        <w:tc>
          <w:tcPr>
            <w:tcW w:w="3261" w:type="dxa"/>
          </w:tcPr>
          <w:p w14:paraId="5C39478A" w14:textId="77777777" w:rsidR="00D37969" w:rsidRPr="0061156E" w:rsidRDefault="00D37969" w:rsidP="002C4F9B">
            <w:pPr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proofErr w:type="spellStart"/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>Сводный</w:t>
            </w:r>
            <w:proofErr w:type="spellEnd"/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>сметный</w:t>
            </w:r>
            <w:proofErr w:type="spellEnd"/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>расчет</w:t>
            </w:r>
            <w:proofErr w:type="spellEnd"/>
          </w:p>
        </w:tc>
        <w:tc>
          <w:tcPr>
            <w:tcW w:w="11198" w:type="dxa"/>
          </w:tcPr>
          <w:p w14:paraId="1C7A58BE" w14:textId="77777777" w:rsidR="00D37969" w:rsidRPr="0061156E" w:rsidRDefault="00D37969" w:rsidP="002C4F9B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 xml:space="preserve">Согласно п. 4.71 МДС 81-35.2004 выполнить ССР в 12 главах в соответствии с п. 31 Положения о составе разделов проектной документации и требования к их содержанию, утвержденного постановлением Правительства РФ от 16 февраля 2008 г. № 87 по форме Приложения 2 образец № 1 МДС 81-35.2004. </w:t>
            </w:r>
          </w:p>
          <w:p w14:paraId="1CAB422C" w14:textId="77777777" w:rsidR="00D37969" w:rsidRPr="0061156E" w:rsidRDefault="00D37969" w:rsidP="002C4F9B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>При выделении этапов  строительства ССР составлять на каждый этап и объединять в сводку затрат по форме Приложения 2 образец № 2 МДС 81-35.2004.</w:t>
            </w:r>
          </w:p>
          <w:p w14:paraId="711660F5" w14:textId="77777777" w:rsidR="00D37969" w:rsidRPr="0061156E" w:rsidRDefault="00D37969" w:rsidP="002C4F9B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 xml:space="preserve">В главу 10 «Содержание службы заказчика-застройщика (технического надзора) строящегося предприятия» включаются в графы 7 и 8 средства на услуги технического надзора для строительства в размере 1,2 % от итогов Глав 1-9. </w:t>
            </w:r>
          </w:p>
          <w:p w14:paraId="02928215" w14:textId="6C401897" w:rsidR="00D37969" w:rsidRPr="0061156E" w:rsidRDefault="00D37969" w:rsidP="002C4F9B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>За итогом ССР «</w:t>
            </w:r>
            <w:proofErr w:type="spellStart"/>
            <w:r w:rsidRPr="0061156E">
              <w:rPr>
                <w:rFonts w:ascii="Times New Roman" w:hAnsi="Times New Roman"/>
                <w:color w:val="000000" w:themeColor="text1"/>
              </w:rPr>
              <w:t>справочно</w:t>
            </w:r>
            <w:proofErr w:type="spellEnd"/>
            <w:r w:rsidRPr="0061156E">
              <w:rPr>
                <w:rFonts w:ascii="Times New Roman" w:hAnsi="Times New Roman"/>
                <w:color w:val="000000" w:themeColor="text1"/>
              </w:rPr>
              <w:t>» указать затраты на приобретение  мебели, инвентаря, оборудования, аренды необходимых машин, не учтенных сметой на строительство.</w:t>
            </w:r>
          </w:p>
          <w:p w14:paraId="49950278" w14:textId="77777777" w:rsidR="00D37969" w:rsidRPr="0061156E" w:rsidRDefault="00D37969" w:rsidP="002C4F9B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>За итогом глав 1-12 сводного сметного расчета начисляется резерв средств на непредвиденные работы и затраты  для объектов  социальной сферы  2%.</w:t>
            </w:r>
          </w:p>
        </w:tc>
      </w:tr>
      <w:tr w:rsidR="00D37969" w:rsidRPr="0061156E" w14:paraId="296B1A48" w14:textId="77777777" w:rsidTr="002C4F9B">
        <w:tc>
          <w:tcPr>
            <w:tcW w:w="675" w:type="dxa"/>
          </w:tcPr>
          <w:p w14:paraId="5210BF59" w14:textId="77777777" w:rsidR="00D37969" w:rsidRPr="0061156E" w:rsidRDefault="00D37969" w:rsidP="002C4F9B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>5</w:t>
            </w:r>
          </w:p>
        </w:tc>
        <w:tc>
          <w:tcPr>
            <w:tcW w:w="3261" w:type="dxa"/>
          </w:tcPr>
          <w:p w14:paraId="67899E8F" w14:textId="77777777" w:rsidR="00D37969" w:rsidRPr="0061156E" w:rsidRDefault="00D37969" w:rsidP="002C4F9B">
            <w:pPr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proofErr w:type="spellStart"/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>Объектные</w:t>
            </w:r>
            <w:proofErr w:type="spellEnd"/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>сметы</w:t>
            </w:r>
            <w:proofErr w:type="spellEnd"/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 xml:space="preserve"> (</w:t>
            </w:r>
            <w:proofErr w:type="spellStart"/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>расчеты</w:t>
            </w:r>
            <w:proofErr w:type="spellEnd"/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>)</w:t>
            </w:r>
          </w:p>
        </w:tc>
        <w:tc>
          <w:tcPr>
            <w:tcW w:w="11198" w:type="dxa"/>
          </w:tcPr>
          <w:p w14:paraId="2594BD00" w14:textId="77777777" w:rsidR="00D37969" w:rsidRPr="0061156E" w:rsidRDefault="00D37969" w:rsidP="002C4F9B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>Согласно п. 3.17 МДС 81-35.2004 выполнять объектную смету по форме приложения 2 образец № 3 в базисном уровне цен 01.01.2000 г.</w:t>
            </w:r>
            <w:r>
              <w:rPr>
                <w:rFonts w:ascii="Times New Roman" w:hAnsi="Times New Roman"/>
                <w:color w:val="000000" w:themeColor="text1"/>
              </w:rPr>
              <w:t xml:space="preserve"> и текущем уровне цен.</w:t>
            </w:r>
          </w:p>
          <w:p w14:paraId="562375CD" w14:textId="77777777" w:rsidR="00D37969" w:rsidRPr="0061156E" w:rsidRDefault="00D37969" w:rsidP="002C4F9B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>Нумерацию объектных смет (расчетов) выполнять в соответствии с п. 3.25 МДС 81-35.2004.</w:t>
            </w:r>
          </w:p>
        </w:tc>
      </w:tr>
      <w:tr w:rsidR="00D37969" w:rsidRPr="0061156E" w14:paraId="19DDBC4E" w14:textId="77777777" w:rsidTr="00960915">
        <w:tc>
          <w:tcPr>
            <w:tcW w:w="675" w:type="dxa"/>
          </w:tcPr>
          <w:p w14:paraId="0CDC09B6" w14:textId="77777777" w:rsidR="00D37969" w:rsidRPr="0061156E" w:rsidRDefault="00D37969" w:rsidP="002C4F9B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>6</w:t>
            </w:r>
          </w:p>
        </w:tc>
        <w:tc>
          <w:tcPr>
            <w:tcW w:w="3261" w:type="dxa"/>
          </w:tcPr>
          <w:p w14:paraId="706D3E84" w14:textId="77777777" w:rsidR="00D37969" w:rsidRPr="0061156E" w:rsidRDefault="00D37969" w:rsidP="002C4F9B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>Локальные сметы</w:t>
            </w:r>
          </w:p>
        </w:tc>
        <w:tc>
          <w:tcPr>
            <w:tcW w:w="11198" w:type="dxa"/>
          </w:tcPr>
          <w:p w14:paraId="2A043F06" w14:textId="77777777" w:rsidR="00D37969" w:rsidRPr="0061156E" w:rsidRDefault="00D37969" w:rsidP="002C4F9B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>Выполнять по форме Приложения 2 образец № 4 МДС 81-35.2004.</w:t>
            </w:r>
          </w:p>
          <w:p w14:paraId="7FF28066" w14:textId="77777777" w:rsidR="00D37969" w:rsidRPr="0061156E" w:rsidRDefault="00D37969" w:rsidP="002C4F9B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lastRenderedPageBreak/>
              <w:t>Применять федеральные единичные расценки в базисном уровне цен без корректировки, кроме случаев, предусмотренных Указаниями по применению (МДС) и техническими частями Сборников.</w:t>
            </w:r>
          </w:p>
          <w:p w14:paraId="1534C43D" w14:textId="77777777" w:rsidR="00D37969" w:rsidRPr="0061156E" w:rsidRDefault="00D37969" w:rsidP="002C4F9B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proofErr w:type="gramStart"/>
            <w:r w:rsidRPr="0061156E">
              <w:rPr>
                <w:rFonts w:ascii="Times New Roman" w:hAnsi="Times New Roman"/>
                <w:color w:val="000000" w:themeColor="text1"/>
              </w:rPr>
              <w:t xml:space="preserve">В случаях, когда отсутствуют необходимые сметные нормативы в действующей нормативной базе или технология работ и потребность в ресурсах существенно отличается от предусмотренных в сборниках ГЭСН, разработать индивидуальные сметные нормативы (расценки), согласовать и утвердить в установленном порядке в соответствии с приказом  </w:t>
            </w:r>
            <w:proofErr w:type="spellStart"/>
            <w:r w:rsidRPr="0061156E">
              <w:rPr>
                <w:rFonts w:ascii="Times New Roman" w:hAnsi="Times New Roman"/>
                <w:color w:val="000000" w:themeColor="text1"/>
              </w:rPr>
              <w:t>Минрегиона</w:t>
            </w:r>
            <w:proofErr w:type="spellEnd"/>
            <w:r w:rsidRPr="0061156E">
              <w:rPr>
                <w:rFonts w:ascii="Times New Roman" w:hAnsi="Times New Roman"/>
                <w:color w:val="000000" w:themeColor="text1"/>
              </w:rPr>
              <w:t xml:space="preserve"> России от 11.04.2008 № 44.</w:t>
            </w:r>
            <w:proofErr w:type="gramEnd"/>
          </w:p>
          <w:p w14:paraId="24592351" w14:textId="77777777" w:rsidR="00D37969" w:rsidRPr="0061156E" w:rsidRDefault="00D37969" w:rsidP="002C4F9B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 xml:space="preserve">Отпускную цену на изделия, материалы и полуфабрикаты, изготовленные в построечных условиях (на вспомогательных предприятиях, предусмотренных проектом организации строительства (далее - </w:t>
            </w:r>
            <w:proofErr w:type="gramStart"/>
            <w:r w:rsidRPr="0061156E">
              <w:rPr>
                <w:rFonts w:ascii="Times New Roman" w:hAnsi="Times New Roman"/>
                <w:color w:val="000000" w:themeColor="text1"/>
              </w:rPr>
              <w:t>ПОС</w:t>
            </w:r>
            <w:proofErr w:type="gramEnd"/>
            <w:r w:rsidRPr="0061156E">
              <w:rPr>
                <w:rFonts w:ascii="Times New Roman" w:hAnsi="Times New Roman"/>
                <w:color w:val="000000" w:themeColor="text1"/>
              </w:rPr>
              <w:t>), определять по калькуляциям.</w:t>
            </w:r>
          </w:p>
          <w:p w14:paraId="0AAC9506" w14:textId="77777777" w:rsidR="00D37969" w:rsidRPr="0061156E" w:rsidRDefault="00D37969" w:rsidP="002C4F9B">
            <w:pPr>
              <w:jc w:val="both"/>
              <w:rPr>
                <w:rFonts w:ascii="Times New Roman" w:hAnsi="Times New Roman"/>
                <w:b/>
                <w:color w:val="000000" w:themeColor="text1"/>
              </w:rPr>
            </w:pPr>
            <w:r w:rsidRPr="0061156E">
              <w:rPr>
                <w:rFonts w:ascii="Times New Roman" w:hAnsi="Times New Roman"/>
                <w:b/>
                <w:color w:val="000000" w:themeColor="text1"/>
              </w:rPr>
              <w:t>Ведомости объемов работ должны быть представлены в полном объеме в составе ПОС.</w:t>
            </w:r>
          </w:p>
        </w:tc>
      </w:tr>
      <w:tr w:rsidR="00D37969" w:rsidRPr="0061156E" w14:paraId="6F45CBF8" w14:textId="77777777" w:rsidTr="002C4F9B">
        <w:tc>
          <w:tcPr>
            <w:tcW w:w="675" w:type="dxa"/>
          </w:tcPr>
          <w:p w14:paraId="6A8DCDDB" w14:textId="77777777" w:rsidR="00D37969" w:rsidRPr="0061156E" w:rsidRDefault="00D37969" w:rsidP="002C4F9B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lastRenderedPageBreak/>
              <w:t>6.1</w:t>
            </w:r>
          </w:p>
        </w:tc>
        <w:tc>
          <w:tcPr>
            <w:tcW w:w="3261" w:type="dxa"/>
          </w:tcPr>
          <w:p w14:paraId="5D1F3C60" w14:textId="77777777" w:rsidR="00D37969" w:rsidRPr="0061156E" w:rsidRDefault="00D37969" w:rsidP="002C4F9B">
            <w:pPr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proofErr w:type="spellStart"/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>Применение</w:t>
            </w:r>
            <w:proofErr w:type="spellEnd"/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>объектов</w:t>
            </w:r>
            <w:proofErr w:type="spellEnd"/>
            <w:r w:rsidRPr="0061156E">
              <w:rPr>
                <w:rFonts w:ascii="Times New Roman" w:hAnsi="Times New Roman"/>
                <w:color w:val="000000" w:themeColor="text1"/>
              </w:rPr>
              <w:t xml:space="preserve"> – </w:t>
            </w:r>
            <w:proofErr w:type="spellStart"/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>аналогов</w:t>
            </w:r>
            <w:proofErr w:type="spellEnd"/>
          </w:p>
        </w:tc>
        <w:tc>
          <w:tcPr>
            <w:tcW w:w="11198" w:type="dxa"/>
          </w:tcPr>
          <w:p w14:paraId="125C0558" w14:textId="11C6D1C2" w:rsidR="00D37969" w:rsidRPr="0061156E" w:rsidRDefault="00D37969" w:rsidP="002C4F9B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не применяется.</w:t>
            </w:r>
          </w:p>
        </w:tc>
      </w:tr>
      <w:tr w:rsidR="00D37969" w:rsidRPr="0061156E" w14:paraId="1C5EA7A3" w14:textId="77777777" w:rsidTr="00960915">
        <w:tc>
          <w:tcPr>
            <w:tcW w:w="675" w:type="dxa"/>
          </w:tcPr>
          <w:p w14:paraId="63AEE27A" w14:textId="77777777" w:rsidR="00D37969" w:rsidRPr="0061156E" w:rsidRDefault="00D37969" w:rsidP="002C4F9B">
            <w:pPr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>6.2</w:t>
            </w:r>
          </w:p>
        </w:tc>
        <w:tc>
          <w:tcPr>
            <w:tcW w:w="3261" w:type="dxa"/>
          </w:tcPr>
          <w:p w14:paraId="4733460D" w14:textId="77777777" w:rsidR="00D37969" w:rsidRPr="0061156E" w:rsidRDefault="00D37969" w:rsidP="002C4F9B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>Коэффициенты, учитывающие условия производства работ и усложняющие факторы</w:t>
            </w:r>
          </w:p>
        </w:tc>
        <w:tc>
          <w:tcPr>
            <w:tcW w:w="11198" w:type="dxa"/>
          </w:tcPr>
          <w:p w14:paraId="15133180" w14:textId="77777777" w:rsidR="00D37969" w:rsidRPr="0061156E" w:rsidRDefault="00D37969" w:rsidP="002C4F9B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 xml:space="preserve">Применять только при обосновании </w:t>
            </w:r>
            <w:proofErr w:type="gramStart"/>
            <w:r w:rsidRPr="0061156E">
              <w:rPr>
                <w:rFonts w:ascii="Times New Roman" w:hAnsi="Times New Roman"/>
                <w:color w:val="000000" w:themeColor="text1"/>
              </w:rPr>
              <w:t>ПОС</w:t>
            </w:r>
            <w:proofErr w:type="gramEnd"/>
            <w:r w:rsidRPr="0061156E">
              <w:rPr>
                <w:rFonts w:ascii="Times New Roman" w:hAnsi="Times New Roman"/>
                <w:color w:val="000000" w:themeColor="text1"/>
              </w:rPr>
              <w:t>, в том числе и коэффициенты Приложения № 1 МДС 81-35.2004.</w:t>
            </w:r>
          </w:p>
        </w:tc>
      </w:tr>
      <w:tr w:rsidR="00D37969" w:rsidRPr="0061156E" w14:paraId="38FA0A5F" w14:textId="77777777" w:rsidTr="00960915">
        <w:tc>
          <w:tcPr>
            <w:tcW w:w="675" w:type="dxa"/>
          </w:tcPr>
          <w:p w14:paraId="7651CB2A" w14:textId="77777777" w:rsidR="00D37969" w:rsidRPr="0061156E" w:rsidRDefault="00D37969" w:rsidP="002C4F9B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>6.3</w:t>
            </w:r>
          </w:p>
        </w:tc>
        <w:tc>
          <w:tcPr>
            <w:tcW w:w="3261" w:type="dxa"/>
          </w:tcPr>
          <w:p w14:paraId="3AEBF7E1" w14:textId="77777777" w:rsidR="00D37969" w:rsidRPr="0061156E" w:rsidRDefault="00D37969" w:rsidP="002C4F9B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>Материальные ресурсы, не учтенные расценками</w:t>
            </w:r>
          </w:p>
        </w:tc>
        <w:tc>
          <w:tcPr>
            <w:tcW w:w="11198" w:type="dxa"/>
          </w:tcPr>
          <w:p w14:paraId="099142B1" w14:textId="77777777" w:rsidR="00D37969" w:rsidRPr="0061156E" w:rsidRDefault="00D37969" w:rsidP="002C4F9B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>Стоимость материалов, отсутствующих в сметно-нормативной базе, определенных по прайс-листам в текущем уровне цен, пересчитывается в базисный уровень цен для включения в сметную документацию с использованием индекса пересчета на СМР в установленном порядке на дату текущего уровня цен составления сметной документации.</w:t>
            </w:r>
          </w:p>
          <w:p w14:paraId="24B82C83" w14:textId="77777777" w:rsidR="00D37969" w:rsidRPr="0061156E" w:rsidRDefault="00D37969" w:rsidP="002C4F9B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>В случае применения импортных материалов их стоимость в текущем уровне цен при пересчете стоимости должна быть указана в рублевом эквиваленте. При пересчете стоимости материальных ресурсов «обратным счетом» под каждой строкой сметы должно быть показано ценообразование и ссылка на страницу книги с Прайс-листами.</w:t>
            </w:r>
          </w:p>
          <w:p w14:paraId="48905782" w14:textId="77777777" w:rsidR="00D37969" w:rsidRPr="0061156E" w:rsidRDefault="00D37969" w:rsidP="002C4F9B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>Прайс-листы (другие документы) должны быть ближайшими к дате составления документации, подобраны на основе конъюнктурного анализа не менее трех поставщиков, содержать расшифровку включенных в стоимость затрат (отпускная цена, НДС, тара, транспортные расходы, комплектация, таможенные сборы и т.д.).</w:t>
            </w:r>
          </w:p>
          <w:p w14:paraId="6479FFB9" w14:textId="77777777" w:rsidR="00D37969" w:rsidRPr="0061156E" w:rsidRDefault="00D37969" w:rsidP="002C4F9B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>Транспортные расходы не могут составлять более 3% для базисной стоимости материалов, определенных «обратным счетом», и 2%  на заготовительно-складские расходы.</w:t>
            </w:r>
          </w:p>
          <w:p w14:paraId="375452D2" w14:textId="77777777" w:rsidR="00D37969" w:rsidRPr="0061156E" w:rsidRDefault="00D37969" w:rsidP="002C4F9B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>Прайс-листы должны быть сшиты в отдельную книгу с конъюнктурным анализом.</w:t>
            </w:r>
          </w:p>
        </w:tc>
      </w:tr>
      <w:tr w:rsidR="00D37969" w:rsidRPr="0061156E" w14:paraId="4F59C0F3" w14:textId="77777777" w:rsidTr="00960915">
        <w:tc>
          <w:tcPr>
            <w:tcW w:w="675" w:type="dxa"/>
          </w:tcPr>
          <w:p w14:paraId="6B6CAE4F" w14:textId="77777777" w:rsidR="00D37969" w:rsidRPr="0061156E" w:rsidRDefault="00D37969" w:rsidP="002C4F9B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>6.4</w:t>
            </w:r>
          </w:p>
        </w:tc>
        <w:tc>
          <w:tcPr>
            <w:tcW w:w="3261" w:type="dxa"/>
          </w:tcPr>
          <w:p w14:paraId="4367F7B2" w14:textId="77777777" w:rsidR="00D37969" w:rsidRPr="0061156E" w:rsidRDefault="00D37969" w:rsidP="002C4F9B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 xml:space="preserve">Стоимость </w:t>
            </w:r>
            <w:proofErr w:type="gramStart"/>
            <w:r w:rsidRPr="0061156E">
              <w:rPr>
                <w:rFonts w:ascii="Times New Roman" w:hAnsi="Times New Roman"/>
                <w:color w:val="000000" w:themeColor="text1"/>
              </w:rPr>
              <w:t>оборудования, требующего монтажа учитывается</w:t>
            </w:r>
            <w:proofErr w:type="gramEnd"/>
            <w:r w:rsidRPr="0061156E">
              <w:rPr>
                <w:rFonts w:ascii="Times New Roman" w:hAnsi="Times New Roman"/>
                <w:color w:val="000000" w:themeColor="text1"/>
              </w:rPr>
              <w:t xml:space="preserve"> в отдельном разделе локальной сметы</w:t>
            </w:r>
          </w:p>
        </w:tc>
        <w:tc>
          <w:tcPr>
            <w:tcW w:w="11198" w:type="dxa"/>
          </w:tcPr>
          <w:p w14:paraId="06965031" w14:textId="77777777" w:rsidR="00D37969" w:rsidRPr="0061156E" w:rsidRDefault="00D37969" w:rsidP="002C4F9B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>Стоимость оборудования учитывается в отдельном разделе локальной сметы.</w:t>
            </w:r>
          </w:p>
          <w:p w14:paraId="4F8F2A30" w14:textId="77777777" w:rsidR="00D37969" w:rsidRPr="0061156E" w:rsidRDefault="00D37969" w:rsidP="002C4F9B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>Стоимость оборудования, не требующего монтажа, вносится в графу 6 ССР с учетом 2% на сборку и расстановку.</w:t>
            </w:r>
          </w:p>
          <w:p w14:paraId="42524ABB" w14:textId="77777777" w:rsidR="00D37969" w:rsidRPr="0061156E" w:rsidRDefault="00D37969" w:rsidP="002C4F9B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>При составлении сметных расчетов и смет в них рекомендуется раздельно определять стоимость:</w:t>
            </w:r>
          </w:p>
          <w:p w14:paraId="6A09B2DC" w14:textId="77777777" w:rsidR="00D37969" w:rsidRPr="0061156E" w:rsidRDefault="00D37969" w:rsidP="002C4F9B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>– оборудования, предназначенного для производственных нужд;</w:t>
            </w:r>
          </w:p>
          <w:p w14:paraId="111F9457" w14:textId="77777777" w:rsidR="00D37969" w:rsidRPr="0061156E" w:rsidRDefault="00D37969" w:rsidP="002C4F9B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>– инструмента и инвентаря производственных зданий;</w:t>
            </w:r>
          </w:p>
          <w:p w14:paraId="038A8F19" w14:textId="77777777" w:rsidR="00D37969" w:rsidRPr="0061156E" w:rsidRDefault="00D37969" w:rsidP="002C4F9B">
            <w:pPr>
              <w:jc w:val="both"/>
              <w:rPr>
                <w:rFonts w:ascii="Times New Roman" w:hAnsi="Times New Roman"/>
                <w:b/>
                <w:color w:val="000000" w:themeColor="text1"/>
              </w:rPr>
            </w:pPr>
            <w:proofErr w:type="gramStart"/>
            <w:r w:rsidRPr="0061156E">
              <w:rPr>
                <w:rFonts w:ascii="Times New Roman" w:hAnsi="Times New Roman"/>
                <w:b/>
                <w:color w:val="000000" w:themeColor="text1"/>
              </w:rPr>
              <w:t xml:space="preserve">– оборудования и инвентаря, предназначенных для общественных и административных зданий. </w:t>
            </w:r>
            <w:proofErr w:type="gramEnd"/>
          </w:p>
          <w:p w14:paraId="75A05C1D" w14:textId="77777777" w:rsidR="00D37969" w:rsidRPr="0061156E" w:rsidRDefault="00D37969" w:rsidP="002C4F9B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 xml:space="preserve">В ССР учитывается стоимость оборудования, </w:t>
            </w:r>
            <w:proofErr w:type="gramStart"/>
            <w:r w:rsidRPr="0061156E">
              <w:rPr>
                <w:rFonts w:ascii="Times New Roman" w:hAnsi="Times New Roman"/>
                <w:color w:val="000000" w:themeColor="text1"/>
              </w:rPr>
              <w:t>необходимое</w:t>
            </w:r>
            <w:proofErr w:type="gramEnd"/>
            <w:r w:rsidRPr="0061156E">
              <w:rPr>
                <w:rFonts w:ascii="Times New Roman" w:hAnsi="Times New Roman"/>
                <w:color w:val="000000" w:themeColor="text1"/>
              </w:rPr>
              <w:t xml:space="preserve"> для функционирования здания. Стоимость оборудования, мебели и </w:t>
            </w:r>
            <w:proofErr w:type="gramStart"/>
            <w:r w:rsidRPr="0061156E">
              <w:rPr>
                <w:rFonts w:ascii="Times New Roman" w:hAnsi="Times New Roman"/>
                <w:color w:val="000000" w:themeColor="text1"/>
              </w:rPr>
              <w:t>инвентаря, предназначенного для оборудования помещений не  прямого назначения учитывается</w:t>
            </w:r>
            <w:proofErr w:type="gramEnd"/>
            <w:r w:rsidRPr="0061156E">
              <w:rPr>
                <w:rFonts w:ascii="Times New Roman" w:hAnsi="Times New Roman"/>
                <w:color w:val="000000" w:themeColor="text1"/>
              </w:rPr>
              <w:t xml:space="preserve"> за итогом  ССР.</w:t>
            </w:r>
          </w:p>
          <w:p w14:paraId="23FAC0EB" w14:textId="77777777" w:rsidR="00D37969" w:rsidRPr="0061156E" w:rsidRDefault="00D37969" w:rsidP="002C4F9B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>Прайс-листы (другие документы) должны быть ближайшими к дате составления документации, подобраны на основе конъюнктурного анализа не менее трех поставщиков, содержать расшифровку включенных в стоимость затрат (отпускная цена, НДС, тара, транспортные расходы, комплектация, таможенные сборы и т.д.).</w:t>
            </w:r>
          </w:p>
          <w:p w14:paraId="65C7BEED" w14:textId="77777777" w:rsidR="00D37969" w:rsidRPr="0061156E" w:rsidRDefault="00D37969" w:rsidP="002C4F9B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 xml:space="preserve">Транспортные расходы для импортного оборудования могут составлять не более 6 % для базисной стоимости оборудования,  </w:t>
            </w:r>
            <w:proofErr w:type="gramStart"/>
            <w:r w:rsidRPr="0061156E">
              <w:rPr>
                <w:rFonts w:ascii="Times New Roman" w:hAnsi="Times New Roman"/>
                <w:color w:val="000000" w:themeColor="text1"/>
              </w:rPr>
              <w:t>определенных</w:t>
            </w:r>
            <w:proofErr w:type="gramEnd"/>
            <w:r w:rsidRPr="0061156E">
              <w:rPr>
                <w:rFonts w:ascii="Times New Roman" w:hAnsi="Times New Roman"/>
                <w:color w:val="000000" w:themeColor="text1"/>
              </w:rPr>
              <w:t xml:space="preserve"> «обратным счетом».</w:t>
            </w:r>
          </w:p>
          <w:p w14:paraId="3AF475D8" w14:textId="77777777" w:rsidR="00D37969" w:rsidRPr="0061156E" w:rsidRDefault="00D37969" w:rsidP="002C4F9B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 xml:space="preserve">Прайс-листы должны быть сшиты в отдельную книгу с конъюнктурным </w:t>
            </w:r>
            <w:r w:rsidRPr="0061156E">
              <w:rPr>
                <w:rFonts w:ascii="Times New Roman" w:hAnsi="Times New Roman"/>
                <w:color w:val="000000" w:themeColor="text1"/>
              </w:rPr>
              <w:lastRenderedPageBreak/>
              <w:t>анализом.</w:t>
            </w:r>
          </w:p>
        </w:tc>
      </w:tr>
      <w:tr w:rsidR="00D37969" w:rsidRPr="0061156E" w14:paraId="5F9930D4" w14:textId="77777777" w:rsidTr="00960915">
        <w:tc>
          <w:tcPr>
            <w:tcW w:w="675" w:type="dxa"/>
          </w:tcPr>
          <w:p w14:paraId="414C102E" w14:textId="77777777" w:rsidR="00D37969" w:rsidRPr="0061156E" w:rsidRDefault="00D37969" w:rsidP="002C4F9B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lastRenderedPageBreak/>
              <w:t>6.</w:t>
            </w:r>
            <w:r w:rsidRPr="0061156E">
              <w:rPr>
                <w:rFonts w:ascii="Times New Roman" w:hAnsi="Times New Roman"/>
                <w:color w:val="000000" w:themeColor="text1"/>
              </w:rPr>
              <w:t>5</w:t>
            </w:r>
          </w:p>
        </w:tc>
        <w:tc>
          <w:tcPr>
            <w:tcW w:w="3261" w:type="dxa"/>
          </w:tcPr>
          <w:p w14:paraId="1E158FC0" w14:textId="77777777" w:rsidR="00D37969" w:rsidRPr="0061156E" w:rsidRDefault="00D37969" w:rsidP="002C4F9B">
            <w:pPr>
              <w:rPr>
                <w:rFonts w:ascii="Times New Roman" w:hAnsi="Times New Roman"/>
                <w:color w:val="000000" w:themeColor="text1"/>
                <w:lang w:val="en-US"/>
              </w:rPr>
            </w:pPr>
            <w:proofErr w:type="spellStart"/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>Накладные</w:t>
            </w:r>
            <w:proofErr w:type="spellEnd"/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>расходы</w:t>
            </w:r>
            <w:proofErr w:type="spellEnd"/>
          </w:p>
        </w:tc>
        <w:tc>
          <w:tcPr>
            <w:tcW w:w="11198" w:type="dxa"/>
          </w:tcPr>
          <w:p w14:paraId="3C3886D3" w14:textId="77777777" w:rsidR="00D37969" w:rsidRPr="0061156E" w:rsidRDefault="00D37969" w:rsidP="002C4F9B">
            <w:pPr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>Нормативы МДС 81-33.2004 по видам работ (Приложение № 4).</w:t>
            </w:r>
          </w:p>
        </w:tc>
      </w:tr>
      <w:tr w:rsidR="00D37969" w:rsidRPr="0061156E" w14:paraId="3C4D867D" w14:textId="77777777" w:rsidTr="00960915">
        <w:tc>
          <w:tcPr>
            <w:tcW w:w="675" w:type="dxa"/>
          </w:tcPr>
          <w:p w14:paraId="12F32F9A" w14:textId="77777777" w:rsidR="00D37969" w:rsidRPr="0061156E" w:rsidRDefault="00D37969" w:rsidP="002C4F9B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>6.</w:t>
            </w:r>
            <w:r w:rsidRPr="0061156E">
              <w:rPr>
                <w:rFonts w:ascii="Times New Roman" w:hAnsi="Times New Roman"/>
                <w:color w:val="000000" w:themeColor="text1"/>
              </w:rPr>
              <w:t>6</w:t>
            </w:r>
          </w:p>
        </w:tc>
        <w:tc>
          <w:tcPr>
            <w:tcW w:w="3261" w:type="dxa"/>
          </w:tcPr>
          <w:p w14:paraId="1675E0B8" w14:textId="77777777" w:rsidR="00D37969" w:rsidRPr="0061156E" w:rsidRDefault="00D37969" w:rsidP="002C4F9B">
            <w:pPr>
              <w:rPr>
                <w:rFonts w:ascii="Times New Roman" w:hAnsi="Times New Roman"/>
                <w:color w:val="000000" w:themeColor="text1"/>
                <w:lang w:val="en-US"/>
              </w:rPr>
            </w:pPr>
            <w:proofErr w:type="spellStart"/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>Сметная</w:t>
            </w:r>
            <w:proofErr w:type="spellEnd"/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>прибыль</w:t>
            </w:r>
            <w:proofErr w:type="spellEnd"/>
          </w:p>
        </w:tc>
        <w:tc>
          <w:tcPr>
            <w:tcW w:w="11198" w:type="dxa"/>
          </w:tcPr>
          <w:p w14:paraId="433AA80B" w14:textId="77777777" w:rsidR="00D37969" w:rsidRPr="0061156E" w:rsidRDefault="00D37969" w:rsidP="002C4F9B">
            <w:pPr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>Нормативы МДС 81-25.2004 по видам  работ (Приложение № 3).</w:t>
            </w:r>
          </w:p>
        </w:tc>
      </w:tr>
      <w:tr w:rsidR="00D37969" w:rsidRPr="0061156E" w14:paraId="0BB829C5" w14:textId="77777777" w:rsidTr="00960915">
        <w:tc>
          <w:tcPr>
            <w:tcW w:w="675" w:type="dxa"/>
          </w:tcPr>
          <w:p w14:paraId="052D30BF" w14:textId="77777777" w:rsidR="00D37969" w:rsidRPr="0061156E" w:rsidRDefault="00D37969" w:rsidP="002C4F9B">
            <w:pPr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>7</w:t>
            </w:r>
          </w:p>
        </w:tc>
        <w:tc>
          <w:tcPr>
            <w:tcW w:w="3261" w:type="dxa"/>
          </w:tcPr>
          <w:p w14:paraId="31B3BFDE" w14:textId="77777777" w:rsidR="00D37969" w:rsidRPr="0061156E" w:rsidRDefault="00D37969" w:rsidP="002C4F9B">
            <w:pPr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>Затраты на временные здания и сооружения</w:t>
            </w:r>
          </w:p>
        </w:tc>
        <w:tc>
          <w:tcPr>
            <w:tcW w:w="11198" w:type="dxa"/>
          </w:tcPr>
          <w:p w14:paraId="57D46F21" w14:textId="77777777" w:rsidR="00D37969" w:rsidRPr="0061156E" w:rsidRDefault="00D37969" w:rsidP="002C4F9B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>По нормам Сборника сметных норм затрат на строительство временных зданий и сооружений ГСН 81-05-01-2001, в процентах от сметной стоимости СМР по итогам глав 1-7 и дополнительными затратами не учтенными сметными нормами.</w:t>
            </w:r>
          </w:p>
        </w:tc>
      </w:tr>
      <w:tr w:rsidR="00D37969" w:rsidRPr="0061156E" w14:paraId="324799A7" w14:textId="77777777" w:rsidTr="00960915">
        <w:tc>
          <w:tcPr>
            <w:tcW w:w="675" w:type="dxa"/>
          </w:tcPr>
          <w:p w14:paraId="332729CF" w14:textId="77777777" w:rsidR="00D37969" w:rsidRPr="0061156E" w:rsidRDefault="00D37969" w:rsidP="002C4F9B">
            <w:pPr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>8</w:t>
            </w:r>
          </w:p>
        </w:tc>
        <w:tc>
          <w:tcPr>
            <w:tcW w:w="3261" w:type="dxa"/>
          </w:tcPr>
          <w:p w14:paraId="007BA95E" w14:textId="77777777" w:rsidR="00D37969" w:rsidRPr="0061156E" w:rsidRDefault="00D37969" w:rsidP="002C4F9B">
            <w:pPr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proofErr w:type="spellStart"/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>Зимнее</w:t>
            </w:r>
            <w:proofErr w:type="spellEnd"/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>удорожание</w:t>
            </w:r>
            <w:proofErr w:type="spellEnd"/>
          </w:p>
        </w:tc>
        <w:tc>
          <w:tcPr>
            <w:tcW w:w="11198" w:type="dxa"/>
          </w:tcPr>
          <w:p w14:paraId="231D3359" w14:textId="77777777" w:rsidR="00D37969" w:rsidRPr="0061156E" w:rsidRDefault="00D37969" w:rsidP="002C4F9B">
            <w:pPr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>ГСН 81-05-02-2007 «Сборник сметных норм дополнительных затрат при производстве строительно-монтажных работ в зимнее время»</w:t>
            </w:r>
          </w:p>
        </w:tc>
      </w:tr>
      <w:tr w:rsidR="00D37969" w:rsidRPr="0061156E" w14:paraId="53D78521" w14:textId="77777777" w:rsidTr="00960915">
        <w:tc>
          <w:tcPr>
            <w:tcW w:w="675" w:type="dxa"/>
          </w:tcPr>
          <w:p w14:paraId="7FDE631C" w14:textId="77777777" w:rsidR="00D37969" w:rsidRPr="0061156E" w:rsidRDefault="00D37969" w:rsidP="002C4F9B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>9</w:t>
            </w:r>
          </w:p>
        </w:tc>
        <w:tc>
          <w:tcPr>
            <w:tcW w:w="3261" w:type="dxa"/>
          </w:tcPr>
          <w:p w14:paraId="118D1DA7" w14:textId="77777777" w:rsidR="00D37969" w:rsidRPr="0061156E" w:rsidRDefault="00D37969" w:rsidP="002C4F9B">
            <w:pPr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proofErr w:type="spellStart"/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>Формат</w:t>
            </w:r>
            <w:proofErr w:type="spellEnd"/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>представления</w:t>
            </w:r>
            <w:proofErr w:type="spellEnd"/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>сметной</w:t>
            </w:r>
            <w:proofErr w:type="spellEnd"/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>документации</w:t>
            </w:r>
            <w:proofErr w:type="spellEnd"/>
          </w:p>
        </w:tc>
        <w:tc>
          <w:tcPr>
            <w:tcW w:w="11198" w:type="dxa"/>
          </w:tcPr>
          <w:p w14:paraId="6DB73DE5" w14:textId="77777777" w:rsidR="00D37969" w:rsidRPr="0061156E" w:rsidRDefault="00D37969" w:rsidP="002C4F9B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 xml:space="preserve">Итоги в разделах локальных смет выводить по разделам сметы с начислением накладных расходов и сметной прибыли. Сметы представлять на электронном носителе, выполненные в сметной программе (формат </w:t>
            </w:r>
            <w:proofErr w:type="spellStart"/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>arp</w:t>
            </w:r>
            <w:proofErr w:type="spellEnd"/>
            <w:r w:rsidRPr="0061156E">
              <w:rPr>
                <w:rFonts w:ascii="Times New Roman" w:hAnsi="Times New Roman"/>
                <w:color w:val="000000" w:themeColor="text1"/>
              </w:rPr>
              <w:t xml:space="preserve">, </w:t>
            </w:r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>xml</w:t>
            </w:r>
            <w:r w:rsidRPr="0061156E">
              <w:rPr>
                <w:rFonts w:ascii="Times New Roman" w:hAnsi="Times New Roman"/>
                <w:color w:val="000000" w:themeColor="text1"/>
              </w:rPr>
              <w:t xml:space="preserve">),  и в формате </w:t>
            </w:r>
            <w:proofErr w:type="spellStart"/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>xls</w:t>
            </w:r>
            <w:proofErr w:type="spellEnd"/>
            <w:r w:rsidRPr="0061156E">
              <w:rPr>
                <w:rFonts w:ascii="Times New Roman" w:hAnsi="Times New Roman"/>
                <w:color w:val="000000" w:themeColor="text1"/>
              </w:rPr>
              <w:t xml:space="preserve"> (</w:t>
            </w:r>
            <w:r w:rsidRPr="0061156E">
              <w:rPr>
                <w:rFonts w:ascii="Times New Roman" w:hAnsi="Times New Roman"/>
                <w:color w:val="000000" w:themeColor="text1"/>
                <w:lang w:val="en-US"/>
              </w:rPr>
              <w:t>Excel</w:t>
            </w:r>
            <w:r w:rsidRPr="0061156E">
              <w:rPr>
                <w:rFonts w:ascii="Times New Roman" w:hAnsi="Times New Roman"/>
                <w:color w:val="000000" w:themeColor="text1"/>
              </w:rPr>
              <w:t xml:space="preserve">). </w:t>
            </w:r>
          </w:p>
          <w:p w14:paraId="29CE7D2B" w14:textId="77777777" w:rsidR="00D37969" w:rsidRPr="0061156E" w:rsidRDefault="00D37969" w:rsidP="002C4F9B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>К локальным сметам прикладывать ведомость ресурсов.</w:t>
            </w:r>
          </w:p>
          <w:p w14:paraId="71A4A193" w14:textId="77777777" w:rsidR="00D37969" w:rsidRPr="0061156E" w:rsidRDefault="00D37969" w:rsidP="002C4F9B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61156E">
              <w:rPr>
                <w:rFonts w:ascii="Times New Roman" w:hAnsi="Times New Roman"/>
                <w:color w:val="000000" w:themeColor="text1"/>
              </w:rPr>
              <w:t xml:space="preserve">В пояснительной записке к сметной документации указывать все применяемые индексы и коэффициенты. </w:t>
            </w:r>
          </w:p>
        </w:tc>
      </w:tr>
    </w:tbl>
    <w:p w14:paraId="0E1B1F3A" w14:textId="77777777" w:rsidR="00D37969" w:rsidRDefault="00D37969" w:rsidP="00D37969">
      <w:pPr>
        <w:ind w:left="1594"/>
        <w:jc w:val="right"/>
        <w:rPr>
          <w:rFonts w:ascii="Times New Roman" w:hAnsi="Times New Roman" w:cs="Times New Roman"/>
          <w:b/>
          <w:color w:val="000000" w:themeColor="text1"/>
        </w:rPr>
      </w:pPr>
      <w:bookmarkStart w:id="2" w:name="_GoBack"/>
      <w:bookmarkEnd w:id="2"/>
    </w:p>
    <w:p w14:paraId="5D8910F0" w14:textId="77777777" w:rsidR="00DD6AAA" w:rsidRPr="0061156E" w:rsidRDefault="00DD6AAA" w:rsidP="00D37969">
      <w:pPr>
        <w:ind w:left="1594"/>
        <w:jc w:val="right"/>
        <w:rPr>
          <w:rFonts w:ascii="Times New Roman" w:hAnsi="Times New Roman" w:cs="Times New Roman"/>
          <w:b/>
          <w:color w:val="000000" w:themeColor="text1"/>
        </w:rPr>
      </w:pPr>
    </w:p>
    <w:p w14:paraId="4189BE8D" w14:textId="77777777" w:rsidR="00D9456D" w:rsidRDefault="00D9456D" w:rsidP="00C004E9">
      <w:pPr>
        <w:ind w:left="1594"/>
        <w:jc w:val="right"/>
        <w:rPr>
          <w:rFonts w:ascii="Times New Roman" w:hAnsi="Times New Roman" w:cs="Times New Roman"/>
          <w:b/>
          <w:color w:val="000000" w:themeColor="text1"/>
        </w:rPr>
      </w:pPr>
    </w:p>
    <w:tbl>
      <w:tblPr>
        <w:tblStyle w:val="a3"/>
        <w:tblW w:w="14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537"/>
        <w:gridCol w:w="391"/>
        <w:gridCol w:w="4537"/>
      </w:tblGrid>
      <w:tr w:rsidR="00DD6AAA" w:rsidRPr="00DB490F" w14:paraId="6D606B4E" w14:textId="77777777" w:rsidTr="00DD5B4B">
        <w:trPr>
          <w:gridAfter w:val="1"/>
          <w:wAfter w:w="4537" w:type="dxa"/>
        </w:trPr>
        <w:tc>
          <w:tcPr>
            <w:tcW w:w="4927" w:type="dxa"/>
          </w:tcPr>
          <w:p w14:paraId="0275854A" w14:textId="77777777" w:rsidR="00DD6AAA" w:rsidRPr="00DB490F" w:rsidRDefault="00DD6AAA" w:rsidP="00DD5B4B">
            <w:pPr>
              <w:rPr>
                <w:rFonts w:ascii="Times New Roman" w:hAnsi="Times New Roman"/>
                <w:sz w:val="24"/>
                <w:szCs w:val="24"/>
              </w:rPr>
            </w:pPr>
            <w:r w:rsidRPr="00DB490F">
              <w:rPr>
                <w:rFonts w:ascii="Times New Roman" w:hAnsi="Times New Roman"/>
                <w:sz w:val="24"/>
                <w:szCs w:val="24"/>
              </w:rPr>
              <w:t>Заказчик:</w:t>
            </w:r>
          </w:p>
          <w:p w14:paraId="71870F24" w14:textId="77777777" w:rsidR="00DD6AAA" w:rsidRPr="00DB490F" w:rsidRDefault="00DD6AAA" w:rsidP="00DD5B4B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655CDF2D" w14:textId="5C9C3CC0" w:rsidR="00DD6AAA" w:rsidRPr="00DB490F" w:rsidRDefault="00DD6AAA" w:rsidP="00DD5B4B">
            <w:pPr>
              <w:rPr>
                <w:rFonts w:ascii="Times New Roman" w:hAnsi="Times New Roman"/>
                <w:sz w:val="24"/>
                <w:szCs w:val="24"/>
              </w:rPr>
            </w:pPr>
            <w:r w:rsidRPr="00DB490F">
              <w:rPr>
                <w:rFonts w:ascii="Times New Roman" w:hAnsi="Times New Roman"/>
                <w:sz w:val="24"/>
                <w:szCs w:val="24"/>
              </w:rPr>
              <w:t>________________ /</w:t>
            </w:r>
            <w:r w:rsidR="008A21ED">
              <w:rPr>
                <w:rFonts w:ascii="Times New Roman" w:hAnsi="Times New Roman"/>
                <w:sz w:val="24"/>
                <w:szCs w:val="24"/>
                <w:lang w:val="en-US"/>
              </w:rPr>
              <w:t>___________</w:t>
            </w:r>
            <w:r w:rsidRPr="00DB490F">
              <w:rPr>
                <w:rFonts w:ascii="Times New Roman" w:hAnsi="Times New Roman"/>
                <w:sz w:val="24"/>
                <w:szCs w:val="24"/>
              </w:rPr>
              <w:t xml:space="preserve"> /</w:t>
            </w:r>
          </w:p>
          <w:p w14:paraId="36EA9EEF" w14:textId="77777777" w:rsidR="00DD6AAA" w:rsidRPr="00DB490F" w:rsidRDefault="00DD6AAA" w:rsidP="00DD5B4B">
            <w:pPr>
              <w:rPr>
                <w:rFonts w:ascii="Times New Roman" w:hAnsi="Times New Roman"/>
                <w:sz w:val="24"/>
                <w:szCs w:val="24"/>
              </w:rPr>
            </w:pPr>
            <w:r w:rsidRPr="00DB490F">
              <w:rPr>
                <w:rFonts w:ascii="Times New Roman" w:hAnsi="Times New Roman"/>
                <w:sz w:val="24"/>
                <w:szCs w:val="24"/>
              </w:rPr>
              <w:t xml:space="preserve">М.П.  </w:t>
            </w:r>
            <w:r w:rsidRPr="00DB490F">
              <w:rPr>
                <w:rFonts w:ascii="Times New Roman" w:hAnsi="Times New Roman"/>
                <w:sz w:val="24"/>
                <w:szCs w:val="24"/>
              </w:rPr>
              <w:tab/>
            </w:r>
            <w:r w:rsidRPr="00DB490F">
              <w:rPr>
                <w:rFonts w:ascii="Times New Roman" w:hAnsi="Times New Roman"/>
                <w:sz w:val="24"/>
                <w:szCs w:val="24"/>
              </w:rPr>
              <w:tab/>
            </w:r>
          </w:p>
          <w:p w14:paraId="61E00BA4" w14:textId="77777777" w:rsidR="00DD6AAA" w:rsidRPr="00DB490F" w:rsidRDefault="00DD6AAA" w:rsidP="00DD5B4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28" w:type="dxa"/>
            <w:gridSpan w:val="2"/>
          </w:tcPr>
          <w:p w14:paraId="6B2B8418" w14:textId="77777777" w:rsidR="00DD6AAA" w:rsidRPr="00DB490F" w:rsidRDefault="00DD6AAA" w:rsidP="00DD5B4B">
            <w:pPr>
              <w:rPr>
                <w:rFonts w:ascii="Times New Roman" w:hAnsi="Times New Roman"/>
                <w:sz w:val="24"/>
                <w:szCs w:val="24"/>
              </w:rPr>
            </w:pPr>
            <w:r w:rsidRPr="00DB490F">
              <w:rPr>
                <w:rFonts w:ascii="Times New Roman" w:hAnsi="Times New Roman"/>
                <w:sz w:val="24"/>
                <w:szCs w:val="24"/>
              </w:rPr>
              <w:t>Генеральный подрядчик:</w:t>
            </w:r>
          </w:p>
          <w:p w14:paraId="7F776DAC" w14:textId="77777777" w:rsidR="00DD6AAA" w:rsidRPr="00DB490F" w:rsidRDefault="00DD6AAA" w:rsidP="00DD5B4B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23B7617D" w14:textId="77777777" w:rsidR="00DD6AAA" w:rsidRPr="00DB490F" w:rsidRDefault="00DD6AAA" w:rsidP="00DD5B4B">
            <w:pPr>
              <w:rPr>
                <w:rFonts w:ascii="Times New Roman" w:hAnsi="Times New Roman"/>
                <w:sz w:val="24"/>
                <w:szCs w:val="24"/>
              </w:rPr>
            </w:pPr>
            <w:r w:rsidRPr="00DB490F">
              <w:rPr>
                <w:rFonts w:ascii="Times New Roman" w:hAnsi="Times New Roman"/>
                <w:sz w:val="24"/>
                <w:szCs w:val="24"/>
              </w:rPr>
              <w:t>__________________ /</w:t>
            </w:r>
            <w:r>
              <w:rPr>
                <w:rFonts w:ascii="Times New Roman" w:hAnsi="Times New Roman"/>
                <w:sz w:val="24"/>
                <w:szCs w:val="24"/>
              </w:rPr>
              <w:t>___________</w:t>
            </w:r>
            <w:r w:rsidRPr="00DB490F">
              <w:rPr>
                <w:rFonts w:ascii="Times New Roman" w:hAnsi="Times New Roman"/>
                <w:sz w:val="24"/>
                <w:szCs w:val="24"/>
              </w:rPr>
              <w:t xml:space="preserve"> /</w:t>
            </w:r>
          </w:p>
          <w:p w14:paraId="4D23B194" w14:textId="77777777" w:rsidR="00DD6AAA" w:rsidRPr="00DB490F" w:rsidRDefault="00DD6AAA" w:rsidP="00DD5B4B">
            <w:pPr>
              <w:rPr>
                <w:rFonts w:ascii="Times New Roman" w:hAnsi="Times New Roman"/>
                <w:sz w:val="24"/>
                <w:szCs w:val="24"/>
              </w:rPr>
            </w:pPr>
            <w:r w:rsidRPr="00DB490F">
              <w:rPr>
                <w:rFonts w:ascii="Times New Roman" w:hAnsi="Times New Roman"/>
                <w:sz w:val="24"/>
                <w:szCs w:val="24"/>
              </w:rPr>
              <w:t xml:space="preserve"> М.П.</w:t>
            </w:r>
          </w:p>
        </w:tc>
      </w:tr>
      <w:tr w:rsidR="00DD6AAA" w:rsidRPr="00DB490F" w14:paraId="223EC7F0" w14:textId="77777777" w:rsidTr="00DD5B4B">
        <w:tc>
          <w:tcPr>
            <w:tcW w:w="9464" w:type="dxa"/>
            <w:gridSpan w:val="2"/>
          </w:tcPr>
          <w:p w14:paraId="270188CC" w14:textId="77777777" w:rsidR="00DD6AAA" w:rsidRPr="00DB490F" w:rsidRDefault="00DD6AAA" w:rsidP="00DD5B4B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28" w:type="dxa"/>
            <w:gridSpan w:val="2"/>
          </w:tcPr>
          <w:p w14:paraId="00E9BE86" w14:textId="77777777" w:rsidR="00DD6AAA" w:rsidRPr="00DB490F" w:rsidRDefault="00DD6AAA" w:rsidP="00DD5B4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C5FEFD4" w14:textId="77777777" w:rsidR="00D9456D" w:rsidRDefault="00D9456D" w:rsidP="00C004E9">
      <w:pPr>
        <w:ind w:left="1594"/>
        <w:jc w:val="right"/>
        <w:rPr>
          <w:rFonts w:ascii="Times New Roman" w:hAnsi="Times New Roman" w:cs="Times New Roman"/>
          <w:b/>
          <w:color w:val="000000" w:themeColor="text1"/>
        </w:rPr>
      </w:pPr>
    </w:p>
    <w:p w14:paraId="6780723A" w14:textId="77777777" w:rsidR="00D9456D" w:rsidRDefault="00D9456D" w:rsidP="00C004E9">
      <w:pPr>
        <w:ind w:left="1594"/>
        <w:jc w:val="right"/>
        <w:rPr>
          <w:rFonts w:ascii="Times New Roman" w:hAnsi="Times New Roman" w:cs="Times New Roman"/>
          <w:b/>
          <w:color w:val="000000" w:themeColor="text1"/>
        </w:rPr>
      </w:pPr>
    </w:p>
    <w:p w14:paraId="45AB0F95" w14:textId="77777777" w:rsidR="00D9456D" w:rsidRDefault="00D9456D" w:rsidP="00C004E9">
      <w:pPr>
        <w:ind w:left="1594"/>
        <w:jc w:val="right"/>
        <w:rPr>
          <w:rFonts w:ascii="Times New Roman" w:hAnsi="Times New Roman" w:cs="Times New Roman"/>
          <w:b/>
          <w:color w:val="000000" w:themeColor="text1"/>
        </w:rPr>
      </w:pPr>
    </w:p>
    <w:p w14:paraId="4E81B247" w14:textId="77777777" w:rsidR="00D9456D" w:rsidRDefault="00D9456D" w:rsidP="00C004E9">
      <w:pPr>
        <w:ind w:left="1594"/>
        <w:jc w:val="right"/>
        <w:rPr>
          <w:rFonts w:ascii="Times New Roman" w:hAnsi="Times New Roman" w:cs="Times New Roman"/>
          <w:b/>
          <w:color w:val="000000" w:themeColor="text1"/>
        </w:rPr>
      </w:pPr>
    </w:p>
    <w:p w14:paraId="60A11DE4" w14:textId="77777777" w:rsidR="00D9456D" w:rsidRDefault="00D9456D" w:rsidP="00C004E9">
      <w:pPr>
        <w:ind w:left="1594"/>
        <w:jc w:val="right"/>
        <w:rPr>
          <w:rFonts w:ascii="Times New Roman" w:hAnsi="Times New Roman" w:cs="Times New Roman"/>
          <w:b/>
          <w:color w:val="000000" w:themeColor="text1"/>
        </w:rPr>
      </w:pPr>
    </w:p>
    <w:p w14:paraId="20049457" w14:textId="77777777" w:rsidR="00D9456D" w:rsidRDefault="00D9456D" w:rsidP="00C004E9">
      <w:pPr>
        <w:ind w:left="1594"/>
        <w:jc w:val="right"/>
        <w:rPr>
          <w:rFonts w:ascii="Times New Roman" w:hAnsi="Times New Roman" w:cs="Times New Roman"/>
          <w:b/>
          <w:color w:val="000000" w:themeColor="text1"/>
        </w:rPr>
      </w:pPr>
    </w:p>
    <w:p w14:paraId="6ABB7F48" w14:textId="77777777" w:rsidR="00DE5EE7" w:rsidRDefault="00DE5EE7" w:rsidP="00C004E9">
      <w:pPr>
        <w:ind w:left="1594"/>
        <w:jc w:val="right"/>
        <w:rPr>
          <w:rFonts w:ascii="Times New Roman" w:hAnsi="Times New Roman" w:cs="Times New Roman"/>
          <w:b/>
          <w:color w:val="000000" w:themeColor="text1"/>
        </w:rPr>
      </w:pPr>
    </w:p>
    <w:p w14:paraId="360ED768" w14:textId="77777777" w:rsidR="00DE5EE7" w:rsidRDefault="00DE5EE7" w:rsidP="00C004E9">
      <w:pPr>
        <w:ind w:left="1594"/>
        <w:jc w:val="right"/>
        <w:rPr>
          <w:rFonts w:ascii="Times New Roman" w:hAnsi="Times New Roman" w:cs="Times New Roman"/>
          <w:b/>
          <w:color w:val="000000" w:themeColor="text1"/>
        </w:rPr>
      </w:pPr>
    </w:p>
    <w:p w14:paraId="726A79FC" w14:textId="77777777" w:rsidR="00DE5EE7" w:rsidRDefault="00DE5EE7" w:rsidP="00C004E9">
      <w:pPr>
        <w:ind w:left="1594"/>
        <w:jc w:val="right"/>
        <w:rPr>
          <w:rFonts w:ascii="Times New Roman" w:hAnsi="Times New Roman" w:cs="Times New Roman"/>
          <w:b/>
          <w:color w:val="000000" w:themeColor="text1"/>
        </w:rPr>
      </w:pPr>
    </w:p>
    <w:p w14:paraId="79D6A424" w14:textId="77777777" w:rsidR="00DE5EE7" w:rsidRDefault="00DE5EE7" w:rsidP="00C004E9">
      <w:pPr>
        <w:ind w:left="1594"/>
        <w:jc w:val="right"/>
        <w:rPr>
          <w:rFonts w:ascii="Times New Roman" w:hAnsi="Times New Roman" w:cs="Times New Roman"/>
          <w:b/>
          <w:color w:val="000000" w:themeColor="text1"/>
        </w:rPr>
      </w:pPr>
    </w:p>
    <w:p w14:paraId="3A63F2FD" w14:textId="77777777" w:rsidR="00DE5EE7" w:rsidRDefault="00DE5EE7" w:rsidP="00C004E9">
      <w:pPr>
        <w:ind w:left="1594"/>
        <w:jc w:val="right"/>
        <w:rPr>
          <w:rFonts w:ascii="Times New Roman" w:hAnsi="Times New Roman" w:cs="Times New Roman"/>
          <w:b/>
          <w:color w:val="000000" w:themeColor="text1"/>
        </w:rPr>
      </w:pPr>
    </w:p>
    <w:p w14:paraId="276D9BC5" w14:textId="77777777" w:rsidR="00D9456D" w:rsidRDefault="00D9456D" w:rsidP="00C004E9">
      <w:pPr>
        <w:ind w:left="1594"/>
        <w:jc w:val="right"/>
        <w:rPr>
          <w:rFonts w:ascii="Times New Roman" w:hAnsi="Times New Roman" w:cs="Times New Roman"/>
          <w:b/>
          <w:color w:val="000000" w:themeColor="text1"/>
        </w:rPr>
      </w:pPr>
    </w:p>
    <w:p w14:paraId="32FD8F76" w14:textId="77777777" w:rsidR="00D9456D" w:rsidRDefault="00D9456D" w:rsidP="00960915">
      <w:pPr>
        <w:ind w:left="1594"/>
        <w:jc w:val="right"/>
        <w:rPr>
          <w:rFonts w:ascii="Times New Roman" w:hAnsi="Times New Roman" w:cs="Times New Roman"/>
          <w:b/>
          <w:color w:val="000000" w:themeColor="text1"/>
        </w:rPr>
      </w:pPr>
    </w:p>
    <w:sectPr w:rsidR="00D9456D" w:rsidSect="00CC29B8">
      <w:headerReference w:type="default" r:id="rId10"/>
      <w:footerReference w:type="default" r:id="rId11"/>
      <w:pgSz w:w="11907" w:h="16839" w:code="9"/>
      <w:pgMar w:top="709" w:right="849" w:bottom="426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9A55E8D" w14:textId="77777777" w:rsidR="00AD6CA5" w:rsidRDefault="00AD6CA5" w:rsidP="008C6611">
      <w:pPr>
        <w:spacing w:line="240" w:lineRule="auto"/>
      </w:pPr>
      <w:r>
        <w:separator/>
      </w:r>
    </w:p>
  </w:endnote>
  <w:endnote w:type="continuationSeparator" w:id="0">
    <w:p w14:paraId="5B5F4612" w14:textId="77777777" w:rsidR="00AD6CA5" w:rsidRDefault="00AD6CA5" w:rsidP="008C6611">
      <w:pPr>
        <w:spacing w:line="240" w:lineRule="auto"/>
      </w:pPr>
      <w:r>
        <w:continuationSeparator/>
      </w:r>
    </w:p>
  </w:endnote>
  <w:endnote w:type="continuationNotice" w:id="1">
    <w:p w14:paraId="107A8515" w14:textId="77777777" w:rsidR="00AD6CA5" w:rsidRDefault="00AD6CA5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C5F16A" w14:textId="77777777" w:rsidR="00E00FAF" w:rsidRDefault="00E00FAF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87E36B3" w14:textId="77777777" w:rsidR="00AD6CA5" w:rsidRDefault="00AD6CA5" w:rsidP="008C6611">
      <w:pPr>
        <w:spacing w:line="240" w:lineRule="auto"/>
      </w:pPr>
      <w:r>
        <w:separator/>
      </w:r>
    </w:p>
  </w:footnote>
  <w:footnote w:type="continuationSeparator" w:id="0">
    <w:p w14:paraId="2CAED3FF" w14:textId="77777777" w:rsidR="00AD6CA5" w:rsidRDefault="00AD6CA5" w:rsidP="008C6611">
      <w:pPr>
        <w:spacing w:line="240" w:lineRule="auto"/>
      </w:pPr>
      <w:r>
        <w:continuationSeparator/>
      </w:r>
    </w:p>
  </w:footnote>
  <w:footnote w:type="continuationNotice" w:id="1">
    <w:p w14:paraId="24F4168C" w14:textId="77777777" w:rsidR="00AD6CA5" w:rsidRDefault="00AD6CA5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3E54AD" w14:textId="77777777" w:rsidR="00E00FAF" w:rsidRDefault="00E00FAF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A6510"/>
    <w:multiLevelType w:val="hybridMultilevel"/>
    <w:tmpl w:val="DA8254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7A71BB"/>
    <w:multiLevelType w:val="hybridMultilevel"/>
    <w:tmpl w:val="6DFE0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BA2700"/>
    <w:multiLevelType w:val="hybridMultilevel"/>
    <w:tmpl w:val="DB3062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EF3EB2"/>
    <w:multiLevelType w:val="hybridMultilevel"/>
    <w:tmpl w:val="7542DBF4"/>
    <w:lvl w:ilvl="0" w:tplc="272412D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711132"/>
    <w:multiLevelType w:val="hybridMultilevel"/>
    <w:tmpl w:val="B7862A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9B4268"/>
    <w:multiLevelType w:val="hybridMultilevel"/>
    <w:tmpl w:val="C93475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27A2ED5"/>
    <w:multiLevelType w:val="hybridMultilevel"/>
    <w:tmpl w:val="B3C2963C"/>
    <w:lvl w:ilvl="0" w:tplc="98069C84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 w:hint="default"/>
      </w:rPr>
    </w:lvl>
    <w:lvl w:ilvl="1" w:tplc="F97C9E2E">
      <w:start w:val="2"/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5594F80"/>
    <w:multiLevelType w:val="hybridMultilevel"/>
    <w:tmpl w:val="4BA8E90C"/>
    <w:lvl w:ilvl="0" w:tplc="9CBC4C5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DF12AE"/>
    <w:multiLevelType w:val="hybridMultilevel"/>
    <w:tmpl w:val="A0C29B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31B1E97"/>
    <w:multiLevelType w:val="hybridMultilevel"/>
    <w:tmpl w:val="65BE80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FB2B9D"/>
    <w:multiLevelType w:val="multilevel"/>
    <w:tmpl w:val="D76283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>
    <w:nsid w:val="5E0D6CD8"/>
    <w:multiLevelType w:val="hybridMultilevel"/>
    <w:tmpl w:val="25825228"/>
    <w:lvl w:ilvl="0" w:tplc="52B6A4F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347DD8"/>
    <w:multiLevelType w:val="hybridMultilevel"/>
    <w:tmpl w:val="0B6A23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96B6E67"/>
    <w:multiLevelType w:val="multilevel"/>
    <w:tmpl w:val="0419001F"/>
    <w:styleLink w:val="WW8Num2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6A022C66"/>
    <w:multiLevelType w:val="hybridMultilevel"/>
    <w:tmpl w:val="935EFD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C2E6230"/>
    <w:multiLevelType w:val="multilevel"/>
    <w:tmpl w:val="9EB06F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6">
    <w:nsid w:val="758F30B6"/>
    <w:multiLevelType w:val="hybridMultilevel"/>
    <w:tmpl w:val="A43C25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9312E49"/>
    <w:multiLevelType w:val="hybridMultilevel"/>
    <w:tmpl w:val="5E509C1A"/>
    <w:lvl w:ilvl="0" w:tplc="00B431EA">
      <w:start w:val="1"/>
      <w:numFmt w:val="decimal"/>
      <w:lvlText w:val="%1."/>
      <w:lvlJc w:val="left"/>
      <w:pPr>
        <w:tabs>
          <w:tab w:val="num" w:pos="-29"/>
        </w:tabs>
        <w:ind w:left="691" w:hanging="550"/>
      </w:pPr>
      <w:rPr>
        <w:rFonts w:cs="Times New Roman" w:hint="default"/>
      </w:rPr>
    </w:lvl>
    <w:lvl w:ilvl="1" w:tplc="DD9A1A54">
      <w:start w:val="1"/>
      <w:numFmt w:val="decimal"/>
      <w:lvlText w:val="%2."/>
      <w:lvlJc w:val="left"/>
      <w:pPr>
        <w:tabs>
          <w:tab w:val="num" w:pos="425"/>
        </w:tabs>
        <w:ind w:left="425" w:hanging="284"/>
      </w:pPr>
      <w:rPr>
        <w:rFonts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01"/>
        </w:tabs>
        <w:ind w:left="230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21"/>
        </w:tabs>
        <w:ind w:left="302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41"/>
        </w:tabs>
        <w:ind w:left="374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61"/>
        </w:tabs>
        <w:ind w:left="446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81"/>
        </w:tabs>
        <w:ind w:left="518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01"/>
        </w:tabs>
        <w:ind w:left="590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21"/>
        </w:tabs>
        <w:ind w:left="6621" w:hanging="180"/>
      </w:pPr>
    </w:lvl>
  </w:abstractNum>
  <w:abstractNum w:abstractNumId="18">
    <w:nsid w:val="79620592"/>
    <w:multiLevelType w:val="hybridMultilevel"/>
    <w:tmpl w:val="475875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7"/>
  </w:num>
  <w:num w:numId="3">
    <w:abstractNumId w:val="15"/>
  </w:num>
  <w:num w:numId="4">
    <w:abstractNumId w:val="10"/>
  </w:num>
  <w:num w:numId="5">
    <w:abstractNumId w:val="6"/>
  </w:num>
  <w:num w:numId="6">
    <w:abstractNumId w:val="5"/>
  </w:num>
  <w:num w:numId="7">
    <w:abstractNumId w:val="13"/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16"/>
  </w:num>
  <w:num w:numId="11">
    <w:abstractNumId w:val="18"/>
  </w:num>
  <w:num w:numId="12">
    <w:abstractNumId w:val="8"/>
  </w:num>
  <w:num w:numId="13">
    <w:abstractNumId w:val="2"/>
  </w:num>
  <w:num w:numId="14">
    <w:abstractNumId w:val="4"/>
  </w:num>
  <w:num w:numId="15">
    <w:abstractNumId w:val="0"/>
  </w:num>
  <w:num w:numId="16">
    <w:abstractNumId w:val="7"/>
  </w:num>
  <w:num w:numId="17">
    <w:abstractNumId w:val="11"/>
  </w:num>
  <w:num w:numId="18">
    <w:abstractNumId w:val="12"/>
  </w:num>
  <w:num w:numId="19">
    <w:abstractNumId w:val="1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C56"/>
    <w:rsid w:val="000025E2"/>
    <w:rsid w:val="00002FDB"/>
    <w:rsid w:val="00010594"/>
    <w:rsid w:val="00010A8A"/>
    <w:rsid w:val="00012205"/>
    <w:rsid w:val="00017E5F"/>
    <w:rsid w:val="0002556D"/>
    <w:rsid w:val="000462FB"/>
    <w:rsid w:val="00062903"/>
    <w:rsid w:val="000652D8"/>
    <w:rsid w:val="00067E95"/>
    <w:rsid w:val="00072E28"/>
    <w:rsid w:val="0008299A"/>
    <w:rsid w:val="00082DAD"/>
    <w:rsid w:val="00083D11"/>
    <w:rsid w:val="0009354F"/>
    <w:rsid w:val="00096345"/>
    <w:rsid w:val="000976C0"/>
    <w:rsid w:val="000A0AED"/>
    <w:rsid w:val="000A2033"/>
    <w:rsid w:val="000A5C29"/>
    <w:rsid w:val="000B58C2"/>
    <w:rsid w:val="000B7F79"/>
    <w:rsid w:val="000C0DB4"/>
    <w:rsid w:val="000C1763"/>
    <w:rsid w:val="000C23D2"/>
    <w:rsid w:val="000D079F"/>
    <w:rsid w:val="000D2144"/>
    <w:rsid w:val="000E3C7D"/>
    <w:rsid w:val="000E57E2"/>
    <w:rsid w:val="00101FD4"/>
    <w:rsid w:val="00106C93"/>
    <w:rsid w:val="00116717"/>
    <w:rsid w:val="001270EC"/>
    <w:rsid w:val="00127352"/>
    <w:rsid w:val="00132951"/>
    <w:rsid w:val="00133198"/>
    <w:rsid w:val="00142706"/>
    <w:rsid w:val="00143E88"/>
    <w:rsid w:val="001441F8"/>
    <w:rsid w:val="00146005"/>
    <w:rsid w:val="00147641"/>
    <w:rsid w:val="00150674"/>
    <w:rsid w:val="00171050"/>
    <w:rsid w:val="00174A23"/>
    <w:rsid w:val="00176B3B"/>
    <w:rsid w:val="001804F4"/>
    <w:rsid w:val="00181740"/>
    <w:rsid w:val="00184765"/>
    <w:rsid w:val="00187135"/>
    <w:rsid w:val="00197BB7"/>
    <w:rsid w:val="001A379B"/>
    <w:rsid w:val="001A7058"/>
    <w:rsid w:val="001D4B46"/>
    <w:rsid w:val="001D6F20"/>
    <w:rsid w:val="001E0B32"/>
    <w:rsid w:val="001E3C4E"/>
    <w:rsid w:val="00200FB0"/>
    <w:rsid w:val="00203106"/>
    <w:rsid w:val="0020485B"/>
    <w:rsid w:val="002048F5"/>
    <w:rsid w:val="00216ED7"/>
    <w:rsid w:val="00220ECE"/>
    <w:rsid w:val="0022113F"/>
    <w:rsid w:val="00230EE4"/>
    <w:rsid w:val="00230F55"/>
    <w:rsid w:val="00237AE0"/>
    <w:rsid w:val="00251EFF"/>
    <w:rsid w:val="0025653B"/>
    <w:rsid w:val="00265E26"/>
    <w:rsid w:val="00271F84"/>
    <w:rsid w:val="00276D6E"/>
    <w:rsid w:val="00293CD4"/>
    <w:rsid w:val="00297D95"/>
    <w:rsid w:val="002A4159"/>
    <w:rsid w:val="002A666D"/>
    <w:rsid w:val="002A75D5"/>
    <w:rsid w:val="002B0181"/>
    <w:rsid w:val="002B548C"/>
    <w:rsid w:val="002B7E7A"/>
    <w:rsid w:val="002C2D75"/>
    <w:rsid w:val="002C4F9B"/>
    <w:rsid w:val="002E06B3"/>
    <w:rsid w:val="002E1856"/>
    <w:rsid w:val="002E21EB"/>
    <w:rsid w:val="002F1AD5"/>
    <w:rsid w:val="002F4263"/>
    <w:rsid w:val="003050C0"/>
    <w:rsid w:val="0030543B"/>
    <w:rsid w:val="00316864"/>
    <w:rsid w:val="00321E43"/>
    <w:rsid w:val="00334EB9"/>
    <w:rsid w:val="00335972"/>
    <w:rsid w:val="003364C0"/>
    <w:rsid w:val="00337A51"/>
    <w:rsid w:val="003416D1"/>
    <w:rsid w:val="0035592E"/>
    <w:rsid w:val="003570F2"/>
    <w:rsid w:val="003621C8"/>
    <w:rsid w:val="00367AFA"/>
    <w:rsid w:val="00370071"/>
    <w:rsid w:val="003716A4"/>
    <w:rsid w:val="003737EA"/>
    <w:rsid w:val="00374047"/>
    <w:rsid w:val="00383724"/>
    <w:rsid w:val="00385B93"/>
    <w:rsid w:val="003909EE"/>
    <w:rsid w:val="00392417"/>
    <w:rsid w:val="003A1D6D"/>
    <w:rsid w:val="003A3927"/>
    <w:rsid w:val="003A4A8E"/>
    <w:rsid w:val="003B1799"/>
    <w:rsid w:val="003C2AC6"/>
    <w:rsid w:val="003C72D0"/>
    <w:rsid w:val="003D4E06"/>
    <w:rsid w:val="003D5D44"/>
    <w:rsid w:val="003D5F59"/>
    <w:rsid w:val="003F2B8F"/>
    <w:rsid w:val="003F37C5"/>
    <w:rsid w:val="003F45FB"/>
    <w:rsid w:val="003F7504"/>
    <w:rsid w:val="004022FD"/>
    <w:rsid w:val="0041152C"/>
    <w:rsid w:val="00417977"/>
    <w:rsid w:val="0042003B"/>
    <w:rsid w:val="0042049F"/>
    <w:rsid w:val="0042293A"/>
    <w:rsid w:val="004259BD"/>
    <w:rsid w:val="004439AB"/>
    <w:rsid w:val="004536B6"/>
    <w:rsid w:val="00453D79"/>
    <w:rsid w:val="00462290"/>
    <w:rsid w:val="004663FE"/>
    <w:rsid w:val="0046759C"/>
    <w:rsid w:val="00471D18"/>
    <w:rsid w:val="004762F6"/>
    <w:rsid w:val="00477EC0"/>
    <w:rsid w:val="004802F6"/>
    <w:rsid w:val="00483CB7"/>
    <w:rsid w:val="00484FF7"/>
    <w:rsid w:val="00485E7E"/>
    <w:rsid w:val="00491410"/>
    <w:rsid w:val="00493F5C"/>
    <w:rsid w:val="004975B3"/>
    <w:rsid w:val="004A0126"/>
    <w:rsid w:val="004A03F1"/>
    <w:rsid w:val="004A55E8"/>
    <w:rsid w:val="004B06FA"/>
    <w:rsid w:val="004B088D"/>
    <w:rsid w:val="004C2A32"/>
    <w:rsid w:val="004C6044"/>
    <w:rsid w:val="004D3BBB"/>
    <w:rsid w:val="004D40FF"/>
    <w:rsid w:val="004D4D45"/>
    <w:rsid w:val="004D54E4"/>
    <w:rsid w:val="004D551E"/>
    <w:rsid w:val="004F2AEB"/>
    <w:rsid w:val="004F3089"/>
    <w:rsid w:val="00506BCF"/>
    <w:rsid w:val="00512C4D"/>
    <w:rsid w:val="00512FDC"/>
    <w:rsid w:val="005149F0"/>
    <w:rsid w:val="00514EC9"/>
    <w:rsid w:val="00517BF7"/>
    <w:rsid w:val="00526D3D"/>
    <w:rsid w:val="0053588B"/>
    <w:rsid w:val="00541471"/>
    <w:rsid w:val="00542A40"/>
    <w:rsid w:val="005446A0"/>
    <w:rsid w:val="00547E59"/>
    <w:rsid w:val="00552765"/>
    <w:rsid w:val="00553164"/>
    <w:rsid w:val="00554C83"/>
    <w:rsid w:val="00556735"/>
    <w:rsid w:val="005820A2"/>
    <w:rsid w:val="0058514A"/>
    <w:rsid w:val="0059185C"/>
    <w:rsid w:val="0059603E"/>
    <w:rsid w:val="005A6F7D"/>
    <w:rsid w:val="005B1778"/>
    <w:rsid w:val="005B3BAF"/>
    <w:rsid w:val="005B4ECA"/>
    <w:rsid w:val="005D0B7A"/>
    <w:rsid w:val="005D1E95"/>
    <w:rsid w:val="005D234D"/>
    <w:rsid w:val="005E4158"/>
    <w:rsid w:val="005F43F9"/>
    <w:rsid w:val="005F481A"/>
    <w:rsid w:val="0060249A"/>
    <w:rsid w:val="006029AC"/>
    <w:rsid w:val="00603F80"/>
    <w:rsid w:val="0061156E"/>
    <w:rsid w:val="00614D72"/>
    <w:rsid w:val="00622E82"/>
    <w:rsid w:val="006369A0"/>
    <w:rsid w:val="00640DD3"/>
    <w:rsid w:val="00642045"/>
    <w:rsid w:val="00645231"/>
    <w:rsid w:val="00650324"/>
    <w:rsid w:val="0065351B"/>
    <w:rsid w:val="006574E9"/>
    <w:rsid w:val="0066065E"/>
    <w:rsid w:val="006628D7"/>
    <w:rsid w:val="0067389F"/>
    <w:rsid w:val="006743B3"/>
    <w:rsid w:val="00682C63"/>
    <w:rsid w:val="00683A5A"/>
    <w:rsid w:val="00684EF4"/>
    <w:rsid w:val="0068511C"/>
    <w:rsid w:val="0068640F"/>
    <w:rsid w:val="006905B6"/>
    <w:rsid w:val="00691723"/>
    <w:rsid w:val="006A1296"/>
    <w:rsid w:val="006A448D"/>
    <w:rsid w:val="006A4E55"/>
    <w:rsid w:val="006C36D2"/>
    <w:rsid w:val="006C662C"/>
    <w:rsid w:val="006D3522"/>
    <w:rsid w:val="006D7580"/>
    <w:rsid w:val="006E541E"/>
    <w:rsid w:val="006E7253"/>
    <w:rsid w:val="006F11A9"/>
    <w:rsid w:val="006F2AE7"/>
    <w:rsid w:val="00701EE0"/>
    <w:rsid w:val="007035DB"/>
    <w:rsid w:val="00705342"/>
    <w:rsid w:val="00705C63"/>
    <w:rsid w:val="007103DF"/>
    <w:rsid w:val="00710C29"/>
    <w:rsid w:val="00710F56"/>
    <w:rsid w:val="007128A6"/>
    <w:rsid w:val="007165CD"/>
    <w:rsid w:val="0072092F"/>
    <w:rsid w:val="007218B9"/>
    <w:rsid w:val="00723C65"/>
    <w:rsid w:val="007349F2"/>
    <w:rsid w:val="00754ED8"/>
    <w:rsid w:val="00760D12"/>
    <w:rsid w:val="0076416F"/>
    <w:rsid w:val="007862C4"/>
    <w:rsid w:val="00790DDF"/>
    <w:rsid w:val="0079176A"/>
    <w:rsid w:val="00796338"/>
    <w:rsid w:val="00796C56"/>
    <w:rsid w:val="00797139"/>
    <w:rsid w:val="007A1686"/>
    <w:rsid w:val="007B076E"/>
    <w:rsid w:val="007B094B"/>
    <w:rsid w:val="007B19BA"/>
    <w:rsid w:val="007C2952"/>
    <w:rsid w:val="007C2D8B"/>
    <w:rsid w:val="007C61E4"/>
    <w:rsid w:val="007C73EC"/>
    <w:rsid w:val="007C7A0C"/>
    <w:rsid w:val="007D0934"/>
    <w:rsid w:val="007D434B"/>
    <w:rsid w:val="007D4E81"/>
    <w:rsid w:val="007D568B"/>
    <w:rsid w:val="007D72C3"/>
    <w:rsid w:val="007E1A98"/>
    <w:rsid w:val="007E25F2"/>
    <w:rsid w:val="007E3C89"/>
    <w:rsid w:val="007F2F23"/>
    <w:rsid w:val="007F3F75"/>
    <w:rsid w:val="007F4C20"/>
    <w:rsid w:val="007F5903"/>
    <w:rsid w:val="007F7584"/>
    <w:rsid w:val="00806A1D"/>
    <w:rsid w:val="00813D82"/>
    <w:rsid w:val="008144A2"/>
    <w:rsid w:val="0082419A"/>
    <w:rsid w:val="00833400"/>
    <w:rsid w:val="0083425F"/>
    <w:rsid w:val="008450FC"/>
    <w:rsid w:val="00851D54"/>
    <w:rsid w:val="00855555"/>
    <w:rsid w:val="00857982"/>
    <w:rsid w:val="0086043D"/>
    <w:rsid w:val="00860EFE"/>
    <w:rsid w:val="00861397"/>
    <w:rsid w:val="0086550A"/>
    <w:rsid w:val="0086734C"/>
    <w:rsid w:val="008727A8"/>
    <w:rsid w:val="00880BEC"/>
    <w:rsid w:val="00881514"/>
    <w:rsid w:val="00882A55"/>
    <w:rsid w:val="00885BEF"/>
    <w:rsid w:val="008863A2"/>
    <w:rsid w:val="00890B79"/>
    <w:rsid w:val="00897CE5"/>
    <w:rsid w:val="008A08B8"/>
    <w:rsid w:val="008A21ED"/>
    <w:rsid w:val="008A49E8"/>
    <w:rsid w:val="008A4B3A"/>
    <w:rsid w:val="008A64A9"/>
    <w:rsid w:val="008B21FE"/>
    <w:rsid w:val="008B5C0B"/>
    <w:rsid w:val="008C6270"/>
    <w:rsid w:val="008C6611"/>
    <w:rsid w:val="00911A2A"/>
    <w:rsid w:val="00933C2F"/>
    <w:rsid w:val="00935C3B"/>
    <w:rsid w:val="0093642E"/>
    <w:rsid w:val="00951C2C"/>
    <w:rsid w:val="00952257"/>
    <w:rsid w:val="00954966"/>
    <w:rsid w:val="00954D6C"/>
    <w:rsid w:val="009601B8"/>
    <w:rsid w:val="00960915"/>
    <w:rsid w:val="00980B3D"/>
    <w:rsid w:val="0098358A"/>
    <w:rsid w:val="00985FF0"/>
    <w:rsid w:val="009A25F5"/>
    <w:rsid w:val="009A2F28"/>
    <w:rsid w:val="009A30A5"/>
    <w:rsid w:val="009A4DBB"/>
    <w:rsid w:val="009C6CC4"/>
    <w:rsid w:val="009C7030"/>
    <w:rsid w:val="009D3462"/>
    <w:rsid w:val="009D63EF"/>
    <w:rsid w:val="009E05BE"/>
    <w:rsid w:val="009E05FD"/>
    <w:rsid w:val="009E2D5C"/>
    <w:rsid w:val="009F2BB0"/>
    <w:rsid w:val="009F4462"/>
    <w:rsid w:val="009F4963"/>
    <w:rsid w:val="00A02374"/>
    <w:rsid w:val="00A11170"/>
    <w:rsid w:val="00A12AC6"/>
    <w:rsid w:val="00A13406"/>
    <w:rsid w:val="00A334E7"/>
    <w:rsid w:val="00A40B0B"/>
    <w:rsid w:val="00A57F66"/>
    <w:rsid w:val="00A76A99"/>
    <w:rsid w:val="00A82EAC"/>
    <w:rsid w:val="00A97C78"/>
    <w:rsid w:val="00AA0691"/>
    <w:rsid w:val="00AA527E"/>
    <w:rsid w:val="00AA6059"/>
    <w:rsid w:val="00AB6988"/>
    <w:rsid w:val="00AC79C7"/>
    <w:rsid w:val="00AD278A"/>
    <w:rsid w:val="00AD3E26"/>
    <w:rsid w:val="00AD6CA5"/>
    <w:rsid w:val="00AE20A6"/>
    <w:rsid w:val="00AF3C34"/>
    <w:rsid w:val="00AF5F2A"/>
    <w:rsid w:val="00B020BF"/>
    <w:rsid w:val="00B03CB1"/>
    <w:rsid w:val="00B20575"/>
    <w:rsid w:val="00B21D51"/>
    <w:rsid w:val="00B23DDF"/>
    <w:rsid w:val="00B32841"/>
    <w:rsid w:val="00B40328"/>
    <w:rsid w:val="00B40389"/>
    <w:rsid w:val="00B40646"/>
    <w:rsid w:val="00B45E4A"/>
    <w:rsid w:val="00B63190"/>
    <w:rsid w:val="00B711A7"/>
    <w:rsid w:val="00B71836"/>
    <w:rsid w:val="00B72179"/>
    <w:rsid w:val="00B72F35"/>
    <w:rsid w:val="00B74F2B"/>
    <w:rsid w:val="00B752AB"/>
    <w:rsid w:val="00B82EB5"/>
    <w:rsid w:val="00B90504"/>
    <w:rsid w:val="00BA2049"/>
    <w:rsid w:val="00BA21F4"/>
    <w:rsid w:val="00BA3CDA"/>
    <w:rsid w:val="00BA68EF"/>
    <w:rsid w:val="00BB0165"/>
    <w:rsid w:val="00BB037F"/>
    <w:rsid w:val="00BB259F"/>
    <w:rsid w:val="00BB66DA"/>
    <w:rsid w:val="00BC16FC"/>
    <w:rsid w:val="00BC3899"/>
    <w:rsid w:val="00BC722B"/>
    <w:rsid w:val="00BC7597"/>
    <w:rsid w:val="00BE05B8"/>
    <w:rsid w:val="00BF209B"/>
    <w:rsid w:val="00BF6B9F"/>
    <w:rsid w:val="00C004E9"/>
    <w:rsid w:val="00C01AF6"/>
    <w:rsid w:val="00C01BA6"/>
    <w:rsid w:val="00C03384"/>
    <w:rsid w:val="00C04452"/>
    <w:rsid w:val="00C067E2"/>
    <w:rsid w:val="00C24AB3"/>
    <w:rsid w:val="00C273D7"/>
    <w:rsid w:val="00C27ADF"/>
    <w:rsid w:val="00C30D4F"/>
    <w:rsid w:val="00C3491C"/>
    <w:rsid w:val="00C35B0C"/>
    <w:rsid w:val="00C364F1"/>
    <w:rsid w:val="00C4184E"/>
    <w:rsid w:val="00C426D0"/>
    <w:rsid w:val="00C47F4F"/>
    <w:rsid w:val="00C53DCF"/>
    <w:rsid w:val="00C60B16"/>
    <w:rsid w:val="00C61CC5"/>
    <w:rsid w:val="00C706C4"/>
    <w:rsid w:val="00C720A7"/>
    <w:rsid w:val="00C759F6"/>
    <w:rsid w:val="00C75B26"/>
    <w:rsid w:val="00C82AF9"/>
    <w:rsid w:val="00C85A1F"/>
    <w:rsid w:val="00C876C9"/>
    <w:rsid w:val="00CA6FD0"/>
    <w:rsid w:val="00CB1455"/>
    <w:rsid w:val="00CB2BAA"/>
    <w:rsid w:val="00CC29B8"/>
    <w:rsid w:val="00CE01F9"/>
    <w:rsid w:val="00CE5872"/>
    <w:rsid w:val="00CE7EF3"/>
    <w:rsid w:val="00CE7F13"/>
    <w:rsid w:val="00CF431C"/>
    <w:rsid w:val="00CF56EB"/>
    <w:rsid w:val="00D00131"/>
    <w:rsid w:val="00D00A15"/>
    <w:rsid w:val="00D05176"/>
    <w:rsid w:val="00D05EF5"/>
    <w:rsid w:val="00D143EA"/>
    <w:rsid w:val="00D30A74"/>
    <w:rsid w:val="00D30FC6"/>
    <w:rsid w:val="00D3344E"/>
    <w:rsid w:val="00D36EAF"/>
    <w:rsid w:val="00D37969"/>
    <w:rsid w:val="00D37A0F"/>
    <w:rsid w:val="00D45574"/>
    <w:rsid w:val="00D50F61"/>
    <w:rsid w:val="00D603B4"/>
    <w:rsid w:val="00D644F6"/>
    <w:rsid w:val="00D70FDB"/>
    <w:rsid w:val="00D72DC9"/>
    <w:rsid w:val="00D735F8"/>
    <w:rsid w:val="00D8747A"/>
    <w:rsid w:val="00D90525"/>
    <w:rsid w:val="00D9456D"/>
    <w:rsid w:val="00D96185"/>
    <w:rsid w:val="00DA5FB0"/>
    <w:rsid w:val="00DB2406"/>
    <w:rsid w:val="00DC6307"/>
    <w:rsid w:val="00DD4FC9"/>
    <w:rsid w:val="00DD6AAA"/>
    <w:rsid w:val="00DE3802"/>
    <w:rsid w:val="00DE50B4"/>
    <w:rsid w:val="00DE5EE7"/>
    <w:rsid w:val="00DF5BE8"/>
    <w:rsid w:val="00E00FAF"/>
    <w:rsid w:val="00E03A99"/>
    <w:rsid w:val="00E058F7"/>
    <w:rsid w:val="00E147D0"/>
    <w:rsid w:val="00E16504"/>
    <w:rsid w:val="00E17E8A"/>
    <w:rsid w:val="00E22A98"/>
    <w:rsid w:val="00E27E26"/>
    <w:rsid w:val="00E32D26"/>
    <w:rsid w:val="00E360C8"/>
    <w:rsid w:val="00E43F89"/>
    <w:rsid w:val="00E57D98"/>
    <w:rsid w:val="00E62153"/>
    <w:rsid w:val="00E70CA6"/>
    <w:rsid w:val="00E75DC9"/>
    <w:rsid w:val="00E7683E"/>
    <w:rsid w:val="00E82B57"/>
    <w:rsid w:val="00E83DA3"/>
    <w:rsid w:val="00E94673"/>
    <w:rsid w:val="00E9570D"/>
    <w:rsid w:val="00EA3E2A"/>
    <w:rsid w:val="00EB1546"/>
    <w:rsid w:val="00EB2283"/>
    <w:rsid w:val="00EB3A90"/>
    <w:rsid w:val="00EC1DE7"/>
    <w:rsid w:val="00EC375F"/>
    <w:rsid w:val="00EC4149"/>
    <w:rsid w:val="00EC7346"/>
    <w:rsid w:val="00EC7D8B"/>
    <w:rsid w:val="00ED1303"/>
    <w:rsid w:val="00ED209B"/>
    <w:rsid w:val="00ED2D67"/>
    <w:rsid w:val="00ED49B3"/>
    <w:rsid w:val="00ED4F24"/>
    <w:rsid w:val="00EE0E4F"/>
    <w:rsid w:val="00EE1EC5"/>
    <w:rsid w:val="00EE7CDC"/>
    <w:rsid w:val="00F0027E"/>
    <w:rsid w:val="00F0330E"/>
    <w:rsid w:val="00F041DC"/>
    <w:rsid w:val="00F05FC8"/>
    <w:rsid w:val="00F126A3"/>
    <w:rsid w:val="00F216D1"/>
    <w:rsid w:val="00F22EF4"/>
    <w:rsid w:val="00F26A58"/>
    <w:rsid w:val="00F277AD"/>
    <w:rsid w:val="00F30CA1"/>
    <w:rsid w:val="00F40764"/>
    <w:rsid w:val="00F41513"/>
    <w:rsid w:val="00F51E44"/>
    <w:rsid w:val="00F52AB4"/>
    <w:rsid w:val="00F54E51"/>
    <w:rsid w:val="00F648BD"/>
    <w:rsid w:val="00F73F99"/>
    <w:rsid w:val="00F8100F"/>
    <w:rsid w:val="00F83EF1"/>
    <w:rsid w:val="00F858FD"/>
    <w:rsid w:val="00F97A29"/>
    <w:rsid w:val="00FA1D54"/>
    <w:rsid w:val="00FB22EA"/>
    <w:rsid w:val="00FB7AF1"/>
    <w:rsid w:val="00FD3E84"/>
    <w:rsid w:val="00FD4B63"/>
    <w:rsid w:val="00FE2AED"/>
    <w:rsid w:val="00FF73CE"/>
    <w:rsid w:val="00FF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25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B32841"/>
    <w:pPr>
      <w:spacing w:line="240" w:lineRule="auto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table" w:styleId="a3">
    <w:name w:val="Table Grid"/>
    <w:basedOn w:val="a1"/>
    <w:uiPriority w:val="59"/>
    <w:rsid w:val="00C75B26"/>
    <w:pPr>
      <w:spacing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No Spacing"/>
    <w:uiPriority w:val="1"/>
    <w:qFormat/>
    <w:rsid w:val="00C75B26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6C36D2"/>
    <w:pPr>
      <w:ind w:left="720"/>
      <w:contextualSpacing/>
    </w:pPr>
  </w:style>
  <w:style w:type="paragraph" w:customStyle="1" w:styleId="10">
    <w:name w:val="Абзац списка1"/>
    <w:basedOn w:val="a"/>
    <w:rsid w:val="00F83EF1"/>
    <w:pPr>
      <w:spacing w:after="200"/>
      <w:ind w:left="720"/>
      <w:contextualSpacing/>
    </w:pPr>
    <w:rPr>
      <w:rFonts w:ascii="Calibri" w:eastAsia="SimSu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97BB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97BB7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rsid w:val="008A49E8"/>
    <w:pPr>
      <w:spacing w:after="120" w:line="240" w:lineRule="auto"/>
      <w:ind w:left="283" w:firstLine="425"/>
    </w:pPr>
    <w:rPr>
      <w:rFonts w:ascii="Arial" w:eastAsia="Calibri" w:hAnsi="Arial" w:cs="Times New Roman"/>
      <w:kern w:val="2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8A49E8"/>
    <w:rPr>
      <w:rFonts w:ascii="Arial" w:eastAsia="Calibri" w:hAnsi="Arial" w:cs="Times New Roman"/>
      <w:kern w:val="2"/>
      <w:sz w:val="16"/>
      <w:szCs w:val="16"/>
    </w:rPr>
  </w:style>
  <w:style w:type="paragraph" w:styleId="a8">
    <w:name w:val="Title"/>
    <w:basedOn w:val="a"/>
    <w:link w:val="a9"/>
    <w:qFormat/>
    <w:rsid w:val="00DF5BE8"/>
    <w:pPr>
      <w:spacing w:line="240" w:lineRule="auto"/>
      <w:jc w:val="center"/>
    </w:pPr>
    <w:rPr>
      <w:rFonts w:ascii="Times New Roman" w:eastAsia="Times New Roman" w:hAnsi="Times New Roman" w:cs="Times New Roman"/>
      <w:sz w:val="52"/>
      <w:szCs w:val="20"/>
      <w:lang w:eastAsia="ru-RU"/>
    </w:rPr>
  </w:style>
  <w:style w:type="character" w:customStyle="1" w:styleId="a9">
    <w:name w:val="Название Знак"/>
    <w:basedOn w:val="a0"/>
    <w:link w:val="a8"/>
    <w:rsid w:val="00DF5BE8"/>
    <w:rPr>
      <w:rFonts w:ascii="Times New Roman" w:eastAsia="Times New Roman" w:hAnsi="Times New Roman" w:cs="Times New Roman"/>
      <w:sz w:val="52"/>
      <w:szCs w:val="20"/>
      <w:lang w:eastAsia="ru-RU"/>
    </w:rPr>
  </w:style>
  <w:style w:type="paragraph" w:styleId="aa">
    <w:name w:val="header"/>
    <w:basedOn w:val="a"/>
    <w:link w:val="ab"/>
    <w:uiPriority w:val="99"/>
    <w:rsid w:val="009F2BB0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Верхний колонтитул Знак"/>
    <w:basedOn w:val="a0"/>
    <w:link w:val="aa"/>
    <w:uiPriority w:val="99"/>
    <w:rsid w:val="009F2BB0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WW8Num28">
    <w:name w:val="WW8Num28"/>
    <w:rsid w:val="000D2144"/>
    <w:pPr>
      <w:numPr>
        <w:numId w:val="7"/>
      </w:numPr>
    </w:pPr>
  </w:style>
  <w:style w:type="character" w:styleId="ac">
    <w:name w:val="annotation reference"/>
    <w:basedOn w:val="a0"/>
    <w:uiPriority w:val="99"/>
    <w:semiHidden/>
    <w:unhideWhenUsed/>
    <w:rsid w:val="0020485B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20485B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20485B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20485B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20485B"/>
    <w:rPr>
      <w:b/>
      <w:bCs/>
      <w:sz w:val="20"/>
      <w:szCs w:val="20"/>
    </w:rPr>
  </w:style>
  <w:style w:type="paragraph" w:styleId="af1">
    <w:name w:val="footer"/>
    <w:basedOn w:val="a"/>
    <w:link w:val="af2"/>
    <w:uiPriority w:val="99"/>
    <w:unhideWhenUsed/>
    <w:rsid w:val="002C4F9B"/>
    <w:pPr>
      <w:tabs>
        <w:tab w:val="center" w:pos="4677"/>
        <w:tab w:val="right" w:pos="9355"/>
      </w:tabs>
      <w:spacing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2C4F9B"/>
  </w:style>
  <w:style w:type="paragraph" w:styleId="af3">
    <w:name w:val="Normal (Web)"/>
    <w:basedOn w:val="a"/>
    <w:uiPriority w:val="99"/>
    <w:semiHidden/>
    <w:unhideWhenUsed/>
    <w:rsid w:val="00251E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25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B32841"/>
    <w:pPr>
      <w:spacing w:line="240" w:lineRule="auto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table" w:styleId="a3">
    <w:name w:val="Table Grid"/>
    <w:basedOn w:val="a1"/>
    <w:uiPriority w:val="59"/>
    <w:rsid w:val="00C75B26"/>
    <w:pPr>
      <w:spacing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No Spacing"/>
    <w:uiPriority w:val="1"/>
    <w:qFormat/>
    <w:rsid w:val="00C75B26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6C36D2"/>
    <w:pPr>
      <w:ind w:left="720"/>
      <w:contextualSpacing/>
    </w:pPr>
  </w:style>
  <w:style w:type="paragraph" w:customStyle="1" w:styleId="10">
    <w:name w:val="Абзац списка1"/>
    <w:basedOn w:val="a"/>
    <w:rsid w:val="00F83EF1"/>
    <w:pPr>
      <w:spacing w:after="200"/>
      <w:ind w:left="720"/>
      <w:contextualSpacing/>
    </w:pPr>
    <w:rPr>
      <w:rFonts w:ascii="Calibri" w:eastAsia="SimSu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97BB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97BB7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rsid w:val="008A49E8"/>
    <w:pPr>
      <w:spacing w:after="120" w:line="240" w:lineRule="auto"/>
      <w:ind w:left="283" w:firstLine="425"/>
    </w:pPr>
    <w:rPr>
      <w:rFonts w:ascii="Arial" w:eastAsia="Calibri" w:hAnsi="Arial" w:cs="Times New Roman"/>
      <w:kern w:val="2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8A49E8"/>
    <w:rPr>
      <w:rFonts w:ascii="Arial" w:eastAsia="Calibri" w:hAnsi="Arial" w:cs="Times New Roman"/>
      <w:kern w:val="2"/>
      <w:sz w:val="16"/>
      <w:szCs w:val="16"/>
    </w:rPr>
  </w:style>
  <w:style w:type="paragraph" w:styleId="a8">
    <w:name w:val="Title"/>
    <w:basedOn w:val="a"/>
    <w:link w:val="a9"/>
    <w:qFormat/>
    <w:rsid w:val="00DF5BE8"/>
    <w:pPr>
      <w:spacing w:line="240" w:lineRule="auto"/>
      <w:jc w:val="center"/>
    </w:pPr>
    <w:rPr>
      <w:rFonts w:ascii="Times New Roman" w:eastAsia="Times New Roman" w:hAnsi="Times New Roman" w:cs="Times New Roman"/>
      <w:sz w:val="52"/>
      <w:szCs w:val="20"/>
      <w:lang w:eastAsia="ru-RU"/>
    </w:rPr>
  </w:style>
  <w:style w:type="character" w:customStyle="1" w:styleId="a9">
    <w:name w:val="Название Знак"/>
    <w:basedOn w:val="a0"/>
    <w:link w:val="a8"/>
    <w:rsid w:val="00DF5BE8"/>
    <w:rPr>
      <w:rFonts w:ascii="Times New Roman" w:eastAsia="Times New Roman" w:hAnsi="Times New Roman" w:cs="Times New Roman"/>
      <w:sz w:val="52"/>
      <w:szCs w:val="20"/>
      <w:lang w:eastAsia="ru-RU"/>
    </w:rPr>
  </w:style>
  <w:style w:type="paragraph" w:styleId="aa">
    <w:name w:val="header"/>
    <w:basedOn w:val="a"/>
    <w:link w:val="ab"/>
    <w:uiPriority w:val="99"/>
    <w:rsid w:val="009F2BB0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Верхний колонтитул Знак"/>
    <w:basedOn w:val="a0"/>
    <w:link w:val="aa"/>
    <w:uiPriority w:val="99"/>
    <w:rsid w:val="009F2BB0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WW8Num28">
    <w:name w:val="WW8Num28"/>
    <w:rsid w:val="000D2144"/>
    <w:pPr>
      <w:numPr>
        <w:numId w:val="7"/>
      </w:numPr>
    </w:pPr>
  </w:style>
  <w:style w:type="character" w:styleId="ac">
    <w:name w:val="annotation reference"/>
    <w:basedOn w:val="a0"/>
    <w:uiPriority w:val="99"/>
    <w:semiHidden/>
    <w:unhideWhenUsed/>
    <w:rsid w:val="0020485B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20485B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20485B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20485B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20485B"/>
    <w:rPr>
      <w:b/>
      <w:bCs/>
      <w:sz w:val="20"/>
      <w:szCs w:val="20"/>
    </w:rPr>
  </w:style>
  <w:style w:type="paragraph" w:styleId="af1">
    <w:name w:val="footer"/>
    <w:basedOn w:val="a"/>
    <w:link w:val="af2"/>
    <w:uiPriority w:val="99"/>
    <w:unhideWhenUsed/>
    <w:rsid w:val="002C4F9B"/>
    <w:pPr>
      <w:tabs>
        <w:tab w:val="center" w:pos="4677"/>
        <w:tab w:val="right" w:pos="9355"/>
      </w:tabs>
      <w:spacing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2C4F9B"/>
  </w:style>
  <w:style w:type="paragraph" w:styleId="af3">
    <w:name w:val="Normal (Web)"/>
    <w:basedOn w:val="a"/>
    <w:uiPriority w:val="99"/>
    <w:semiHidden/>
    <w:unhideWhenUsed/>
    <w:rsid w:val="00251E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4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02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8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3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07754217A168AA74BE7CEE00B313D5DB748C1AD3F240D146EB6886E062C3FCC8AFE9EC9486D4F2217w1Z4H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2980CAE7FA4ED5C32E31F27AB02956698D9B65883D15326DCF7D3EA759CE07A48D63EAB5A23A7f2w6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5473</Words>
  <Characters>31197</Characters>
  <Application>Microsoft Office Word</Application>
  <DocSecurity>0</DocSecurity>
  <Lines>259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Amosov Stanislav</dc:creator>
  <cp:lastModifiedBy>Sokolova Maria</cp:lastModifiedBy>
  <cp:revision>3</cp:revision>
  <cp:lastPrinted>2015-10-24T08:50:00Z</cp:lastPrinted>
  <dcterms:created xsi:type="dcterms:W3CDTF">2015-10-29T14:32:00Z</dcterms:created>
  <dcterms:modified xsi:type="dcterms:W3CDTF">2015-10-29T14:33:00Z</dcterms:modified>
</cp:coreProperties>
</file>